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FFFFFF"/>
  <w:body>
    <w:p>
      <w:pPr>
        <w:pStyle w:val="0"/>
        <w:jc w:val="left"/>
        <w:rPr>
          <w:rFonts w:hint="default"/>
          <w:sz w:val="18"/>
        </w:rPr>
      </w:pPr>
      <w:bookmarkStart w:id="0" w:name="_GoBack"/>
      <w:bookmarkEnd w:id="0"/>
    </w:p>
    <w:p>
      <w:pPr>
        <w:pStyle w:val="0"/>
        <w:ind w:firstLine="1968"/>
        <w:jc w:val="left"/>
        <w:rPr>
          <w:rFonts w:hint="default"/>
        </w:rPr>
      </w:pPr>
      <w:r>
        <w:rPr>
          <w:rFonts w:hint="default"/>
          <w:b w:val="1"/>
          <w:sz w:val="28"/>
        </w:rPr>
        <w:t>消防団協力事業所表示制度認定証明願い</w:t>
      </w:r>
    </w:p>
    <w:p>
      <w:pPr>
        <w:pStyle w:val="0"/>
        <w:rPr>
          <w:rFonts w:hint="default"/>
          <w:b w:val="1"/>
          <w:sz w:val="28"/>
        </w:rPr>
      </w:pPr>
    </w:p>
    <w:p>
      <w:pPr>
        <w:pStyle w:val="0"/>
        <w:jc w:val="right"/>
        <w:rPr>
          <w:rFonts w:hint="default"/>
        </w:rPr>
      </w:pPr>
      <w:r>
        <w:rPr>
          <w:rFonts w:hint="default"/>
        </w:rPr>
        <w:t>　　年　　月　　日</w:t>
      </w:r>
    </w:p>
    <w:p>
      <w:pPr>
        <w:pStyle w:val="0"/>
        <w:rPr>
          <w:rFonts w:hint="default"/>
        </w:rPr>
      </w:pPr>
    </w:p>
    <w:p>
      <w:pPr>
        <w:pStyle w:val="0"/>
        <w:ind w:firstLine="210"/>
        <w:rPr>
          <w:rFonts w:hint="default"/>
        </w:rPr>
      </w:pPr>
      <w:r>
        <w:rPr>
          <w:rFonts w:hint="default"/>
        </w:rPr>
        <w:t>関　市　長　　様</w:t>
      </w:r>
    </w:p>
    <w:p>
      <w:pPr>
        <w:pStyle w:val="0"/>
        <w:rPr>
          <w:rFonts w:hint="default"/>
        </w:rPr>
      </w:pPr>
    </w:p>
    <w:p>
      <w:pPr>
        <w:pStyle w:val="0"/>
        <w:rPr>
          <w:rFonts w:hint="default"/>
        </w:rPr>
      </w:pPr>
      <w:r>
        <w:rPr>
          <w:rFonts w:hint="default"/>
        </w:rPr>
        <w:t>　　　　　　　　　　　　　　　　　　　　　住（居）所</w:t>
      </w:r>
    </w:p>
    <w:p>
      <w:pPr>
        <w:pStyle w:val="0"/>
        <w:rPr>
          <w:rFonts w:hint="default"/>
        </w:rPr>
      </w:pPr>
      <w:r>
        <w:rPr>
          <w:rFonts w:hint="default"/>
        </w:rPr>
        <w:t>　　　　　　　　　　　　　　　　　　　　　（所在地）</w:t>
      </w:r>
    </w:p>
    <w:p>
      <w:pPr>
        <w:pStyle w:val="0"/>
        <w:rPr>
          <w:rFonts w:hint="default"/>
        </w:rPr>
      </w:pPr>
      <w:r>
        <w:rPr>
          <w:rFonts w:hint="default"/>
        </w:rPr>
        <w:t>　　　　　　　　　　　　　　　　　　　　　氏　　　名</w:t>
      </w:r>
    </w:p>
    <w:p>
      <w:pPr>
        <w:pStyle w:val="0"/>
        <w:rPr>
          <w:rFonts w:hint="default"/>
        </w:rPr>
      </w:pPr>
      <w:r>
        <w:rPr>
          <w:rFonts w:hint="default"/>
        </w:rPr>
        <w:t>　　　　　　　　　　　　　　　　　　　　　（法人名）　　　　　　　　　　　　　　</w:t>
      </w:r>
    </w:p>
    <w:p>
      <w:pPr>
        <w:pStyle w:val="0"/>
        <w:rPr>
          <w:rFonts w:hint="default"/>
        </w:rPr>
      </w:pPr>
      <w:r>
        <w:rPr>
          <w:rFonts w:hint="default"/>
        </w:rPr>
        <w:t>　　　　　　　　　　　　　　　　　　　　　（電話番号　　　　　　　　　　　）</w:t>
      </w:r>
    </w:p>
    <w:p>
      <w:pPr>
        <w:pStyle w:val="0"/>
        <w:rPr>
          <w:rFonts w:hint="default"/>
        </w:rPr>
      </w:pPr>
    </w:p>
    <w:p>
      <w:pPr>
        <w:pStyle w:val="0"/>
        <w:rPr>
          <w:rFonts w:hint="default"/>
        </w:rPr>
      </w:pPr>
    </w:p>
    <w:p>
      <w:pPr>
        <w:pStyle w:val="0"/>
        <w:jc w:val="left"/>
        <w:rPr>
          <w:rFonts w:hint="default"/>
        </w:rPr>
      </w:pPr>
      <w:r>
        <w:rPr>
          <w:rFonts w:hint="default"/>
        </w:rPr>
        <w:t>　</w:t>
      </w:r>
      <w:bookmarkStart w:id="1" w:name="_Hlk178207023"/>
      <w:r>
        <w:rPr>
          <w:rFonts w:hint="eastAsia"/>
        </w:rPr>
        <w:t>岐阜県消防団協力事業所の支援のための事業税の課税の特例に関する条例の適用を受けるに当たって必要なため、下記について証明願います。</w:t>
      </w:r>
      <w:bookmarkEnd w:id="1"/>
    </w:p>
    <w:p>
      <w:pPr>
        <w:pStyle w:val="0"/>
        <w:rPr>
          <w:rFonts w:hint="default"/>
          <w:sz w:val="22"/>
        </w:rPr>
      </w:pPr>
    </w:p>
    <w:p>
      <w:pPr>
        <w:pStyle w:val="0"/>
        <w:jc w:val="center"/>
        <w:rPr>
          <w:rFonts w:hint="default"/>
        </w:rPr>
      </w:pPr>
      <w:r>
        <w:rPr>
          <w:rFonts w:hint="default"/>
        </w:rPr>
        <w:t>記</w:t>
      </w:r>
    </w:p>
    <w:p>
      <w:pPr>
        <w:pStyle w:val="0"/>
        <w:rPr>
          <w:rFonts w:hint="default"/>
        </w:rPr>
      </w:pPr>
    </w:p>
    <w:p>
      <w:pPr>
        <w:pStyle w:val="99"/>
        <w:ind w:left="220" w:hanging="220" w:hangingChars="100"/>
        <w:jc w:val="left"/>
        <w:rPr>
          <w:rFonts w:hint="default"/>
        </w:rPr>
      </w:pPr>
      <w:r>
        <w:rPr>
          <w:rFonts w:hint="eastAsia"/>
        </w:rPr>
        <w:t>○基準日（　　　　年　　月　　日）時点で</w:t>
      </w:r>
      <w:r>
        <w:rPr>
          <w:rFonts w:hint="default"/>
        </w:rPr>
        <w:t>　関市消防団協力事業所表示制度実施要綱第４条の</w:t>
      </w:r>
      <w:r>
        <w:rPr>
          <w:rFonts w:hint="eastAsia"/>
        </w:rPr>
        <w:t>規定により消防団協力事業所として認定されている事業所等の一覧</w:t>
      </w:r>
    </w:p>
    <w:p>
      <w:pPr>
        <w:pStyle w:val="99"/>
        <w:ind w:left="220" w:hanging="220" w:hangingChars="100"/>
        <w:jc w:val="left"/>
        <w:rPr>
          <w:rFonts w:hint="default"/>
        </w:rPr>
      </w:pPr>
    </w:p>
    <w:tbl>
      <w:tblPr>
        <w:tblStyle w:val="11"/>
        <w:tblW w:w="8732"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95"/>
        <w:gridCol w:w="2482"/>
        <w:gridCol w:w="1521"/>
        <w:gridCol w:w="1521"/>
        <w:gridCol w:w="1213"/>
      </w:tblGrid>
      <w:tr>
        <w:trPr>
          <w:trHeight w:val="77" w:hRule="atLeast"/>
        </w:trPr>
        <w:tc>
          <w:tcPr>
            <w:tcW w:w="2048" w:type="dxa"/>
            <w:vMerge w:val="restart"/>
            <w:vAlign w:val="center"/>
          </w:tcPr>
          <w:p>
            <w:pPr>
              <w:pStyle w:val="0"/>
              <w:jc w:val="center"/>
              <w:rPr>
                <w:rFonts w:hint="default"/>
                <w:kern w:val="2"/>
              </w:rPr>
            </w:pPr>
            <w:r>
              <w:rPr>
                <w:rFonts w:hint="eastAsia"/>
                <w:kern w:val="2"/>
              </w:rPr>
              <w:t>事業所名</w:t>
            </w:r>
          </w:p>
        </w:tc>
        <w:tc>
          <w:tcPr>
            <w:tcW w:w="2552" w:type="dxa"/>
            <w:vMerge w:val="restart"/>
            <w:vAlign w:val="center"/>
          </w:tcPr>
          <w:p>
            <w:pPr>
              <w:pStyle w:val="0"/>
              <w:jc w:val="center"/>
              <w:rPr>
                <w:rFonts w:hint="default"/>
                <w:kern w:val="2"/>
              </w:rPr>
            </w:pPr>
            <w:r>
              <w:rPr>
                <w:rFonts w:hint="eastAsia"/>
                <w:kern w:val="2"/>
              </w:rPr>
              <w:t>所在地</w:t>
            </w:r>
          </w:p>
        </w:tc>
        <w:tc>
          <w:tcPr>
            <w:tcW w:w="3118" w:type="dxa"/>
            <w:gridSpan w:val="2"/>
            <w:vAlign w:val="top"/>
          </w:tcPr>
          <w:p>
            <w:pPr>
              <w:pStyle w:val="0"/>
              <w:jc w:val="center"/>
              <w:rPr>
                <w:rFonts w:hint="default"/>
                <w:kern w:val="2"/>
                <w:sz w:val="20"/>
              </w:rPr>
            </w:pPr>
            <w:r>
              <w:rPr>
                <w:rFonts w:hint="eastAsia"/>
                <w:kern w:val="2"/>
                <w:sz w:val="20"/>
              </w:rPr>
              <w:t>表示証交付年月日</w:t>
            </w:r>
          </w:p>
        </w:tc>
        <w:tc>
          <w:tcPr>
            <w:tcW w:w="1240" w:type="dxa"/>
            <w:vMerge w:val="restart"/>
            <w:vAlign w:val="center"/>
          </w:tcPr>
          <w:p>
            <w:pPr>
              <w:pStyle w:val="0"/>
              <w:jc w:val="center"/>
              <w:rPr>
                <w:rFonts w:hint="default"/>
                <w:kern w:val="2"/>
                <w:sz w:val="20"/>
              </w:rPr>
            </w:pPr>
            <w:r>
              <w:rPr>
                <w:rFonts w:hint="eastAsia"/>
                <w:kern w:val="2"/>
                <w:sz w:val="20"/>
              </w:rPr>
              <w:t>備考</w:t>
            </w:r>
          </w:p>
        </w:tc>
      </w:tr>
      <w:tr>
        <w:trPr>
          <w:trHeight w:val="77" w:hRule="atLeast"/>
        </w:trPr>
        <w:tc>
          <w:tcPr>
            <w:tcW w:w="2048" w:type="dxa"/>
            <w:vMerge w:val="continue"/>
            <w:vAlign w:val="top"/>
          </w:tcPr>
          <w:p>
            <w:pPr>
              <w:pStyle w:val="0"/>
              <w:jc w:val="center"/>
              <w:rPr>
                <w:rFonts w:hint="default"/>
                <w:kern w:val="2"/>
              </w:rPr>
            </w:pPr>
          </w:p>
        </w:tc>
        <w:tc>
          <w:tcPr>
            <w:tcW w:w="2552" w:type="dxa"/>
            <w:vMerge w:val="continue"/>
            <w:vAlign w:val="top"/>
          </w:tcPr>
          <w:p>
            <w:pPr>
              <w:pStyle w:val="0"/>
              <w:jc w:val="center"/>
              <w:rPr>
                <w:rFonts w:hint="default"/>
                <w:kern w:val="2"/>
              </w:rPr>
            </w:pPr>
          </w:p>
        </w:tc>
        <w:tc>
          <w:tcPr>
            <w:tcW w:w="1559" w:type="dxa"/>
            <w:vAlign w:val="top"/>
          </w:tcPr>
          <w:p>
            <w:pPr>
              <w:pStyle w:val="0"/>
              <w:jc w:val="center"/>
              <w:rPr>
                <w:rFonts w:hint="default"/>
                <w:kern w:val="2"/>
                <w:sz w:val="20"/>
              </w:rPr>
            </w:pPr>
            <w:r>
              <w:rPr>
                <w:rFonts w:hint="eastAsia"/>
                <w:kern w:val="2"/>
                <w:sz w:val="20"/>
              </w:rPr>
              <w:t>直近</w:t>
            </w:r>
          </w:p>
        </w:tc>
        <w:tc>
          <w:tcPr>
            <w:tcW w:w="1559" w:type="dxa"/>
            <w:vAlign w:val="top"/>
          </w:tcPr>
          <w:p>
            <w:pPr>
              <w:pStyle w:val="0"/>
              <w:jc w:val="center"/>
              <w:rPr>
                <w:rFonts w:hint="default"/>
                <w:kern w:val="2"/>
                <w:sz w:val="20"/>
              </w:rPr>
            </w:pPr>
            <w:r>
              <w:rPr>
                <w:rFonts w:hint="eastAsia"/>
                <w:kern w:val="2"/>
                <w:sz w:val="20"/>
              </w:rPr>
              <w:t>前回※</w:t>
            </w:r>
          </w:p>
        </w:tc>
        <w:tc>
          <w:tcPr>
            <w:tcW w:w="1240" w:type="dxa"/>
            <w:vMerge w:val="continue"/>
            <w:vAlign w:val="top"/>
          </w:tcPr>
          <w:p>
            <w:pPr>
              <w:pStyle w:val="0"/>
              <w:jc w:val="center"/>
              <w:rPr>
                <w:rFonts w:hint="default"/>
                <w:kern w:val="2"/>
                <w:sz w:val="20"/>
              </w:rPr>
            </w:pPr>
          </w:p>
        </w:tc>
      </w:tr>
      <w:tr>
        <w:trPr>
          <w:trHeight w:val="340" w:hRule="atLeast"/>
        </w:trPr>
        <w:tc>
          <w:tcPr>
            <w:tcW w:w="2048" w:type="dxa"/>
            <w:vAlign w:val="top"/>
          </w:tcPr>
          <w:p>
            <w:pPr>
              <w:pStyle w:val="0"/>
              <w:jc w:val="left"/>
              <w:rPr>
                <w:rFonts w:hint="default"/>
                <w:kern w:val="2"/>
              </w:rPr>
            </w:pPr>
          </w:p>
        </w:tc>
        <w:tc>
          <w:tcPr>
            <w:tcW w:w="2552" w:type="dxa"/>
            <w:vAlign w:val="top"/>
          </w:tcPr>
          <w:p>
            <w:pPr>
              <w:pStyle w:val="0"/>
              <w:jc w:val="left"/>
              <w:rPr>
                <w:rFonts w:hint="default"/>
                <w:kern w:val="2"/>
              </w:rPr>
            </w:pPr>
          </w:p>
        </w:tc>
        <w:tc>
          <w:tcPr>
            <w:tcW w:w="1559" w:type="dxa"/>
            <w:vAlign w:val="top"/>
          </w:tcPr>
          <w:p>
            <w:pPr>
              <w:pStyle w:val="0"/>
              <w:jc w:val="left"/>
              <w:rPr>
                <w:rFonts w:hint="default"/>
                <w:kern w:val="2"/>
              </w:rPr>
            </w:pPr>
          </w:p>
        </w:tc>
        <w:tc>
          <w:tcPr>
            <w:tcW w:w="1559" w:type="dxa"/>
            <w:vAlign w:val="top"/>
          </w:tcPr>
          <w:p>
            <w:pPr>
              <w:pStyle w:val="0"/>
              <w:jc w:val="left"/>
              <w:rPr>
                <w:rFonts w:hint="default"/>
                <w:kern w:val="2"/>
              </w:rPr>
            </w:pPr>
          </w:p>
        </w:tc>
        <w:tc>
          <w:tcPr>
            <w:tcW w:w="1240" w:type="dxa"/>
            <w:vAlign w:val="top"/>
          </w:tcPr>
          <w:p>
            <w:pPr>
              <w:pStyle w:val="0"/>
              <w:jc w:val="left"/>
              <w:rPr>
                <w:rFonts w:hint="default"/>
                <w:kern w:val="2"/>
              </w:rPr>
            </w:pPr>
          </w:p>
        </w:tc>
      </w:tr>
      <w:tr>
        <w:trPr>
          <w:trHeight w:val="340" w:hRule="atLeast"/>
        </w:trPr>
        <w:tc>
          <w:tcPr>
            <w:tcW w:w="2048" w:type="dxa"/>
            <w:vAlign w:val="top"/>
          </w:tcPr>
          <w:p>
            <w:pPr>
              <w:pStyle w:val="0"/>
              <w:jc w:val="left"/>
              <w:rPr>
                <w:rFonts w:hint="default"/>
                <w:kern w:val="2"/>
              </w:rPr>
            </w:pPr>
          </w:p>
        </w:tc>
        <w:tc>
          <w:tcPr>
            <w:tcW w:w="2552" w:type="dxa"/>
            <w:vAlign w:val="top"/>
          </w:tcPr>
          <w:p>
            <w:pPr>
              <w:pStyle w:val="0"/>
              <w:jc w:val="left"/>
              <w:rPr>
                <w:rFonts w:hint="default"/>
                <w:kern w:val="2"/>
              </w:rPr>
            </w:pPr>
          </w:p>
        </w:tc>
        <w:tc>
          <w:tcPr>
            <w:tcW w:w="1559" w:type="dxa"/>
            <w:vAlign w:val="top"/>
          </w:tcPr>
          <w:p>
            <w:pPr>
              <w:pStyle w:val="0"/>
              <w:jc w:val="left"/>
              <w:rPr>
                <w:rFonts w:hint="default"/>
                <w:kern w:val="2"/>
              </w:rPr>
            </w:pPr>
          </w:p>
        </w:tc>
        <w:tc>
          <w:tcPr>
            <w:tcW w:w="1559" w:type="dxa"/>
            <w:vAlign w:val="top"/>
          </w:tcPr>
          <w:p>
            <w:pPr>
              <w:pStyle w:val="0"/>
              <w:jc w:val="left"/>
              <w:rPr>
                <w:rFonts w:hint="default"/>
                <w:kern w:val="2"/>
              </w:rPr>
            </w:pPr>
          </w:p>
        </w:tc>
        <w:tc>
          <w:tcPr>
            <w:tcW w:w="1240" w:type="dxa"/>
            <w:vAlign w:val="top"/>
          </w:tcPr>
          <w:p>
            <w:pPr>
              <w:pStyle w:val="0"/>
              <w:jc w:val="left"/>
              <w:rPr>
                <w:rFonts w:hint="default"/>
                <w:kern w:val="2"/>
              </w:rPr>
            </w:pPr>
          </w:p>
        </w:tc>
      </w:tr>
      <w:tr>
        <w:trPr>
          <w:trHeight w:val="340" w:hRule="atLeast"/>
        </w:trPr>
        <w:tc>
          <w:tcPr>
            <w:tcW w:w="2048" w:type="dxa"/>
            <w:vAlign w:val="top"/>
          </w:tcPr>
          <w:p>
            <w:pPr>
              <w:pStyle w:val="0"/>
              <w:jc w:val="left"/>
              <w:rPr>
                <w:rFonts w:hint="default"/>
                <w:kern w:val="2"/>
              </w:rPr>
            </w:pPr>
          </w:p>
        </w:tc>
        <w:tc>
          <w:tcPr>
            <w:tcW w:w="2552" w:type="dxa"/>
            <w:vAlign w:val="top"/>
          </w:tcPr>
          <w:p>
            <w:pPr>
              <w:pStyle w:val="0"/>
              <w:jc w:val="left"/>
              <w:rPr>
                <w:rFonts w:hint="default"/>
                <w:kern w:val="2"/>
              </w:rPr>
            </w:pPr>
          </w:p>
        </w:tc>
        <w:tc>
          <w:tcPr>
            <w:tcW w:w="1559" w:type="dxa"/>
            <w:vAlign w:val="top"/>
          </w:tcPr>
          <w:p>
            <w:pPr>
              <w:pStyle w:val="0"/>
              <w:jc w:val="left"/>
              <w:rPr>
                <w:rFonts w:hint="default"/>
                <w:kern w:val="2"/>
              </w:rPr>
            </w:pPr>
          </w:p>
        </w:tc>
        <w:tc>
          <w:tcPr>
            <w:tcW w:w="1559" w:type="dxa"/>
            <w:vAlign w:val="top"/>
          </w:tcPr>
          <w:p>
            <w:pPr>
              <w:pStyle w:val="0"/>
              <w:jc w:val="left"/>
              <w:rPr>
                <w:rFonts w:hint="default"/>
                <w:kern w:val="2"/>
              </w:rPr>
            </w:pPr>
          </w:p>
        </w:tc>
        <w:tc>
          <w:tcPr>
            <w:tcW w:w="1240" w:type="dxa"/>
            <w:vAlign w:val="top"/>
          </w:tcPr>
          <w:p>
            <w:pPr>
              <w:pStyle w:val="0"/>
              <w:jc w:val="left"/>
              <w:rPr>
                <w:rFonts w:hint="default"/>
                <w:kern w:val="2"/>
              </w:rPr>
            </w:pPr>
          </w:p>
        </w:tc>
      </w:tr>
      <w:tr>
        <w:trPr>
          <w:trHeight w:val="340" w:hRule="atLeast"/>
        </w:trPr>
        <w:tc>
          <w:tcPr>
            <w:tcW w:w="2048" w:type="dxa"/>
            <w:vAlign w:val="top"/>
          </w:tcPr>
          <w:p>
            <w:pPr>
              <w:pStyle w:val="0"/>
              <w:jc w:val="left"/>
              <w:rPr>
                <w:rFonts w:hint="default"/>
                <w:kern w:val="2"/>
              </w:rPr>
            </w:pPr>
          </w:p>
        </w:tc>
        <w:tc>
          <w:tcPr>
            <w:tcW w:w="2552" w:type="dxa"/>
            <w:vAlign w:val="top"/>
          </w:tcPr>
          <w:p>
            <w:pPr>
              <w:pStyle w:val="0"/>
              <w:jc w:val="left"/>
              <w:rPr>
                <w:rFonts w:hint="default"/>
                <w:kern w:val="2"/>
              </w:rPr>
            </w:pPr>
          </w:p>
        </w:tc>
        <w:tc>
          <w:tcPr>
            <w:tcW w:w="1559" w:type="dxa"/>
            <w:vAlign w:val="top"/>
          </w:tcPr>
          <w:p>
            <w:pPr>
              <w:pStyle w:val="0"/>
              <w:jc w:val="left"/>
              <w:rPr>
                <w:rFonts w:hint="default"/>
                <w:kern w:val="2"/>
              </w:rPr>
            </w:pPr>
          </w:p>
        </w:tc>
        <w:tc>
          <w:tcPr>
            <w:tcW w:w="1559" w:type="dxa"/>
            <w:vAlign w:val="top"/>
          </w:tcPr>
          <w:p>
            <w:pPr>
              <w:pStyle w:val="0"/>
              <w:jc w:val="left"/>
              <w:rPr>
                <w:rFonts w:hint="default"/>
                <w:kern w:val="2"/>
              </w:rPr>
            </w:pPr>
          </w:p>
        </w:tc>
        <w:tc>
          <w:tcPr>
            <w:tcW w:w="1240" w:type="dxa"/>
            <w:vAlign w:val="top"/>
          </w:tcPr>
          <w:p>
            <w:pPr>
              <w:pStyle w:val="0"/>
              <w:jc w:val="left"/>
              <w:rPr>
                <w:rFonts w:hint="default"/>
                <w:kern w:val="2"/>
              </w:rPr>
            </w:pPr>
          </w:p>
        </w:tc>
      </w:tr>
      <w:tr>
        <w:trPr>
          <w:trHeight w:val="340" w:hRule="atLeast"/>
        </w:trPr>
        <w:tc>
          <w:tcPr>
            <w:tcW w:w="2048" w:type="dxa"/>
            <w:vAlign w:val="top"/>
          </w:tcPr>
          <w:p>
            <w:pPr>
              <w:pStyle w:val="0"/>
              <w:jc w:val="left"/>
              <w:rPr>
                <w:rFonts w:hint="default"/>
                <w:kern w:val="2"/>
              </w:rPr>
            </w:pPr>
          </w:p>
        </w:tc>
        <w:tc>
          <w:tcPr>
            <w:tcW w:w="2552" w:type="dxa"/>
            <w:vAlign w:val="top"/>
          </w:tcPr>
          <w:p>
            <w:pPr>
              <w:pStyle w:val="0"/>
              <w:jc w:val="left"/>
              <w:rPr>
                <w:rFonts w:hint="default"/>
                <w:kern w:val="2"/>
              </w:rPr>
            </w:pPr>
          </w:p>
        </w:tc>
        <w:tc>
          <w:tcPr>
            <w:tcW w:w="1559" w:type="dxa"/>
            <w:vAlign w:val="top"/>
          </w:tcPr>
          <w:p>
            <w:pPr>
              <w:pStyle w:val="0"/>
              <w:jc w:val="left"/>
              <w:rPr>
                <w:rFonts w:hint="default"/>
                <w:kern w:val="2"/>
              </w:rPr>
            </w:pPr>
          </w:p>
        </w:tc>
        <w:tc>
          <w:tcPr>
            <w:tcW w:w="1559" w:type="dxa"/>
            <w:vAlign w:val="top"/>
          </w:tcPr>
          <w:p>
            <w:pPr>
              <w:pStyle w:val="0"/>
              <w:jc w:val="left"/>
              <w:rPr>
                <w:rFonts w:hint="default"/>
                <w:kern w:val="2"/>
              </w:rPr>
            </w:pPr>
          </w:p>
        </w:tc>
        <w:tc>
          <w:tcPr>
            <w:tcW w:w="1240" w:type="dxa"/>
            <w:vAlign w:val="top"/>
          </w:tcPr>
          <w:p>
            <w:pPr>
              <w:pStyle w:val="0"/>
              <w:jc w:val="left"/>
              <w:rPr>
                <w:rFonts w:hint="default"/>
                <w:kern w:val="2"/>
              </w:rPr>
            </w:pPr>
          </w:p>
        </w:tc>
      </w:tr>
    </w:tbl>
    <w:p>
      <w:pPr>
        <w:pStyle w:val="0"/>
        <w:rPr>
          <w:rFonts w:hint="default"/>
          <w:sz w:val="22"/>
        </w:rPr>
      </w:pPr>
    </w:p>
    <w:p>
      <w:pPr>
        <w:pStyle w:val="0"/>
        <w:ind w:left="364" w:hanging="364" w:hangingChars="202"/>
        <w:rPr>
          <w:rFonts w:hint="default"/>
          <w:sz w:val="18"/>
        </w:rPr>
      </w:pPr>
      <w:r>
        <w:rPr>
          <w:rFonts w:hint="eastAsia"/>
          <w:sz w:val="18"/>
        </w:rPr>
        <w:t>　※直近の消防団協力事業所の表示証交付年月日が基準日よりも後の場合は、前回の表示証交付年月日も記載してください。</w:t>
      </w:r>
    </w:p>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-816610</wp:posOffset>
                </wp:positionH>
                <wp:positionV relativeFrom="paragraph">
                  <wp:posOffset>227330</wp:posOffset>
                </wp:positionV>
                <wp:extent cx="7334250" cy="0"/>
                <wp:effectExtent l="0" t="635" r="28575" b="10795"/>
                <wp:wrapNone/>
                <wp:docPr id="1026" name="Line 4"/>
                <a:graphic xmlns:a="http://schemas.openxmlformats.org/drawingml/2006/main">
                  <a:graphicData uri="http://schemas.microsoft.com/office/word/2010/wordprocessingShape">
                    <wps:wsp>
                      <wps:cNvPr id="1026" name="Line 4"/>
                      <wps:cNvSpPr>
                        <a:spLocks noChangeShapeType="1"/>
                      </wps:cNvSpPr>
                      <wps:spPr>
                        <a:xfrm>
                          <a:off x="0" y="0"/>
                          <a:ext cx="7334250" cy="0"/>
                        </a:xfrm>
                        <a:prstGeom prst="line">
                          <a:avLst/>
                        </a:prstGeom>
                        <a:noFill/>
                        <a:ln w="9398" cap="sq">
                          <a:solidFill>
                            <a:srgbClr val="000000"/>
                          </a:solidFill>
                          <a:prstDash val="sysDot"/>
                          <a:miter lim="800000"/>
                          <a:headEnd/>
                          <a:tailEnd/>
                        </a:ln>
                      </wps:spPr>
                      <wps:bodyPr/>
                    </wps:wsp>
                  </a:graphicData>
                </a:graphic>
              </wp:anchor>
            </w:drawing>
          </mc:Choice>
          <mc:Fallback>
            <w:pict>
              <v:line id="Line 4" style="mso-wrap-distance-top:0pt;mso-wrap-distance-right:9pt;mso-wrap-distance-bottom:0pt;mso-position-vertical-relative:text;mso-position-horizontal-relative:text;position:absolute;mso-wrap-distance-left:9pt;z-index:2;" o:spid="_x0000_s1026" o:allowincell="t" o:allowoverlap="t" filled="f" stroked="t" strokecolor="#000000" strokeweight="0.74pt" o:spt="20" from="-64.3pt,17.900000000000002pt" to="513.20000000000005pt,17.900000000000002pt">
                <v:fill/>
                <v:stroke miterlimit="8" endcap="square" dashstyle="shortdot" filltype="solid"/>
                <v:textbox style="layout-flow:horizontal;"/>
                <v:imagedata o:title=""/>
                <o:lock v:ext="edit" shapetype="t"/>
                <w10:wrap type="none" anchorx="text" anchory="text"/>
              </v:line>
            </w:pict>
          </mc:Fallback>
        </mc:AlternateContent>
      </w:r>
    </w:p>
    <w:p>
      <w:pPr>
        <w:pStyle w:val="0"/>
        <w:rPr>
          <w:rFonts w:hint="default"/>
        </w:rPr>
      </w:pPr>
    </w:p>
    <w:p>
      <w:pPr>
        <w:pStyle w:val="0"/>
        <w:rPr>
          <w:rFonts w:hint="default"/>
        </w:rPr>
      </w:pPr>
    </w:p>
    <w:p>
      <w:pPr>
        <w:pStyle w:val="0"/>
        <w:ind w:firstLine="1968"/>
        <w:rPr>
          <w:rFonts w:hint="default"/>
        </w:rPr>
      </w:pPr>
      <w:r>
        <w:rPr>
          <w:rFonts w:hint="default"/>
          <w:b w:val="1"/>
          <w:sz w:val="28"/>
        </w:rPr>
        <w:t>消防団協力事業所表示制度認定証明書　</w:t>
      </w:r>
    </w:p>
    <w:p>
      <w:pPr>
        <w:pStyle w:val="0"/>
        <w:rPr>
          <w:rFonts w:hint="default"/>
          <w:b w:val="1"/>
          <w:sz w:val="28"/>
        </w:rPr>
      </w:pPr>
    </w:p>
    <w:p>
      <w:pPr>
        <w:pStyle w:val="0"/>
        <w:rPr>
          <w:rFonts w:hint="default"/>
        </w:rPr>
      </w:pPr>
    </w:p>
    <w:p>
      <w:pPr>
        <w:pStyle w:val="0"/>
        <w:rPr>
          <w:rFonts w:hint="default"/>
        </w:rPr>
      </w:pPr>
      <w:r>
        <w:rPr>
          <w:rFonts w:hint="default"/>
        </w:rPr>
        <w:t>　　　　　</w:t>
      </w:r>
      <w:r>
        <w:rPr>
          <w:rFonts w:hint="default"/>
          <w:sz w:val="24"/>
        </w:rPr>
        <w:t>上記のとおり相違ないことを証明します。</w:t>
      </w:r>
    </w:p>
    <w:p>
      <w:pPr>
        <w:pStyle w:val="0"/>
        <w:rPr>
          <w:rFonts w:hint="default"/>
          <w:sz w:val="24"/>
        </w:rPr>
      </w:pPr>
    </w:p>
    <w:p>
      <w:pPr>
        <w:pStyle w:val="0"/>
        <w:jc w:val="right"/>
        <w:rPr>
          <w:rFonts w:hint="default"/>
        </w:rPr>
      </w:pPr>
      <w:r>
        <w:rPr>
          <w:rFonts w:hint="default"/>
        </w:rPr>
        <w:t>　　年　　月　　日</w:t>
      </w:r>
    </w:p>
    <w:p>
      <w:pPr>
        <w:pStyle w:val="0"/>
        <w:rPr>
          <w:rFonts w:hint="default"/>
        </w:rPr>
      </w:pPr>
    </w:p>
    <w:p>
      <w:pPr>
        <w:pStyle w:val="0"/>
        <w:rPr>
          <w:rFonts w:hint="default"/>
        </w:rPr>
      </w:pPr>
    </w:p>
    <w:p>
      <w:pPr>
        <w:pStyle w:val="0"/>
        <w:rPr>
          <w:rFonts w:hint="eastAsia"/>
        </w:rPr>
      </w:pPr>
    </w:p>
    <w:p>
      <w:pPr>
        <w:pStyle w:val="0"/>
        <w:ind w:firstLine="2100"/>
        <w:rPr>
          <w:rFonts w:hint="default"/>
        </w:rPr>
      </w:pPr>
      <w:r>
        <w:rPr>
          <w:rFonts w:hint="default"/>
        </w:rPr>
        <w:t>　　　　　　　　　　　　　　関</w:t>
      </w:r>
      <w:r>
        <w:rPr>
          <w:rFonts w:hint="default"/>
        </w:rPr>
        <w:t xml:space="preserve"> </w:t>
      </w:r>
      <w:r>
        <w:rPr>
          <w:rFonts w:hint="default"/>
        </w:rPr>
        <w:t>市</w:t>
      </w:r>
      <w:r>
        <w:rPr>
          <w:rFonts w:hint="default"/>
        </w:rPr>
        <w:t xml:space="preserve"> </w:t>
      </w:r>
      <w:r>
        <w:rPr>
          <w:rFonts w:hint="default"/>
        </w:rPr>
        <w:t>長　　　　</w:t>
      </w:r>
      <w:r>
        <w:rPr>
          <w:rFonts w:hint="eastAsia"/>
        </w:rPr>
        <w:t>　　　　　　　　　　印</w:t>
      </w:r>
    </w:p>
    <w:p>
      <w:pPr>
        <w:pStyle w:val="0"/>
        <w:ind w:right="840"/>
        <w:rPr>
          <w:rFonts w:hint="default"/>
          <w:sz w:val="20"/>
        </w:rPr>
      </w:pPr>
    </w:p>
    <w:p>
      <w:pPr>
        <w:pStyle w:val="0"/>
        <w:spacing w:line="359" w:lineRule="atLeast"/>
        <w:rPr>
          <w:rFonts w:hint="default"/>
        </w:rPr>
      </w:pPr>
    </w:p>
    <w:sectPr>
      <w:headerReference r:id="rId5" w:type="default"/>
      <w:pgSz w:w="11906" w:h="16838"/>
      <w:pgMar w:top="1701" w:right="1418" w:bottom="1418" w:left="1418" w:header="851" w:footer="720" w:gutter="0"/>
      <w:pgNumType w:start="33"/>
      <w:cols w:space="720"/>
      <w:textDirection w:val="lrTb"/>
      <w:docGrid w:linePitch="3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DejaVu Sans">
    <w:panose1 w:val="00000000000000000000"/>
    <w:charset w:val="01"/>
    <w:family w:val="auto"/>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92"/>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3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游明朝"/>
      </w:rPr>
    </w:rPrDefault>
    <w:pPrDefault/>
  </w:docDefaults>
  <w:style w:type="paragraph" w:styleId="0" w:default="1">
    <w:name w:val="Normal"/>
    <w:next w:val="0"/>
    <w:link w:val="0"/>
    <w:uiPriority w:val="0"/>
    <w:qFormat/>
    <w:pPr>
      <w:widowControl w:val="0"/>
      <w:suppressAutoHyphens w:val="1"/>
      <w:jc w:val="both"/>
    </w:pPr>
    <w:rPr>
      <w:rFonts w:ascii="ＭＳ 明朝" w:hAnsi="ＭＳ 明朝" w:eastAsia="ＭＳ 明朝"/>
      <w:kern w:val="1"/>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WW8Num1z0"/>
    <w:next w:val="15"/>
    <w:link w:val="0"/>
    <w:uiPriority w:val="0"/>
    <w:rPr/>
  </w:style>
  <w:style w:type="character" w:styleId="16" w:customStyle="1">
    <w:name w:val="WW8Num2z0"/>
    <w:next w:val="16"/>
    <w:link w:val="0"/>
    <w:uiPriority w:val="0"/>
    <w:rPr/>
  </w:style>
  <w:style w:type="character" w:styleId="17" w:customStyle="1">
    <w:name w:val="WW8Num3z0"/>
    <w:next w:val="17"/>
    <w:link w:val="0"/>
    <w:uiPriority w:val="0"/>
    <w:rPr/>
  </w:style>
  <w:style w:type="character" w:styleId="18" w:customStyle="1">
    <w:name w:val="WW8Num4z0"/>
    <w:next w:val="18"/>
    <w:link w:val="0"/>
    <w:uiPriority w:val="0"/>
    <w:rPr/>
  </w:style>
  <w:style w:type="character" w:styleId="19" w:customStyle="1">
    <w:name w:val="WW8Num5z0"/>
    <w:next w:val="19"/>
    <w:link w:val="0"/>
    <w:uiPriority w:val="0"/>
    <w:rPr>
      <w:rFonts w:ascii="Wingdings" w:hAnsi="Wingdings"/>
    </w:rPr>
  </w:style>
  <w:style w:type="character" w:styleId="20" w:customStyle="1">
    <w:name w:val="WW8Num6z0"/>
    <w:next w:val="20"/>
    <w:link w:val="0"/>
    <w:uiPriority w:val="0"/>
    <w:rPr>
      <w:rFonts w:ascii="Wingdings" w:hAnsi="Wingdings"/>
    </w:rPr>
  </w:style>
  <w:style w:type="character" w:styleId="21" w:customStyle="1">
    <w:name w:val="WW8Num7z0"/>
    <w:next w:val="21"/>
    <w:link w:val="0"/>
    <w:uiPriority w:val="0"/>
    <w:rPr>
      <w:rFonts w:ascii="Wingdings" w:hAnsi="Wingdings"/>
    </w:rPr>
  </w:style>
  <w:style w:type="character" w:styleId="22" w:customStyle="1">
    <w:name w:val="WW8Num8z0"/>
    <w:next w:val="22"/>
    <w:link w:val="0"/>
    <w:uiPriority w:val="0"/>
    <w:rPr>
      <w:rFonts w:ascii="Wingdings" w:hAnsi="Wingdings"/>
    </w:rPr>
  </w:style>
  <w:style w:type="character" w:styleId="23" w:customStyle="1">
    <w:name w:val="WW8Num9z0"/>
    <w:next w:val="23"/>
    <w:link w:val="0"/>
    <w:uiPriority w:val="0"/>
    <w:rPr/>
  </w:style>
  <w:style w:type="character" w:styleId="24" w:customStyle="1">
    <w:name w:val="WW8Num10z0"/>
    <w:next w:val="24"/>
    <w:link w:val="0"/>
    <w:uiPriority w:val="0"/>
    <w:rPr>
      <w:rFonts w:ascii="Wingdings" w:hAnsi="Wingdings"/>
    </w:rPr>
  </w:style>
  <w:style w:type="character" w:styleId="25" w:customStyle="1">
    <w:name w:val="WW8Num11z0"/>
    <w:next w:val="25"/>
    <w:link w:val="0"/>
    <w:uiPriority w:val="0"/>
    <w:rPr>
      <w:rFonts w:ascii="ＭＳ 明朝" w:hAnsi="ＭＳ 明朝" w:eastAsia="ＭＳ 明朝"/>
    </w:rPr>
  </w:style>
  <w:style w:type="character" w:styleId="26" w:customStyle="1">
    <w:name w:val="WW8Num11z1"/>
    <w:next w:val="26"/>
    <w:link w:val="0"/>
    <w:uiPriority w:val="0"/>
    <w:rPr>
      <w:rFonts w:ascii="Wingdings" w:hAnsi="Wingdings"/>
    </w:rPr>
  </w:style>
  <w:style w:type="character" w:styleId="27" w:customStyle="1">
    <w:name w:val="WW8Num12z0"/>
    <w:next w:val="27"/>
    <w:link w:val="0"/>
    <w:uiPriority w:val="0"/>
    <w:rPr/>
  </w:style>
  <w:style w:type="character" w:styleId="28" w:customStyle="1">
    <w:name w:val="WW8Num12z1"/>
    <w:next w:val="28"/>
    <w:link w:val="0"/>
    <w:uiPriority w:val="0"/>
    <w:rPr/>
  </w:style>
  <w:style w:type="character" w:styleId="29" w:customStyle="1">
    <w:name w:val="WW8Num12z2"/>
    <w:next w:val="29"/>
    <w:link w:val="0"/>
    <w:uiPriority w:val="0"/>
    <w:rPr/>
  </w:style>
  <w:style w:type="character" w:styleId="30" w:customStyle="1">
    <w:name w:val="WW8Num12z3"/>
    <w:next w:val="30"/>
    <w:link w:val="0"/>
    <w:uiPriority w:val="0"/>
    <w:rPr/>
  </w:style>
  <w:style w:type="character" w:styleId="31" w:customStyle="1">
    <w:name w:val="WW8Num12z4"/>
    <w:next w:val="31"/>
    <w:link w:val="0"/>
    <w:uiPriority w:val="0"/>
    <w:rPr/>
  </w:style>
  <w:style w:type="character" w:styleId="32" w:customStyle="1">
    <w:name w:val="WW8Num12z5"/>
    <w:next w:val="32"/>
    <w:link w:val="0"/>
    <w:uiPriority w:val="0"/>
    <w:rPr/>
  </w:style>
  <w:style w:type="character" w:styleId="33" w:customStyle="1">
    <w:name w:val="WW8Num12z6"/>
    <w:next w:val="33"/>
    <w:link w:val="0"/>
    <w:uiPriority w:val="0"/>
    <w:rPr/>
  </w:style>
  <w:style w:type="character" w:styleId="34" w:customStyle="1">
    <w:name w:val="WW8Num12z7"/>
    <w:next w:val="34"/>
    <w:link w:val="0"/>
    <w:uiPriority w:val="0"/>
    <w:rPr/>
  </w:style>
  <w:style w:type="character" w:styleId="35" w:customStyle="1">
    <w:name w:val="WW8Num12z8"/>
    <w:next w:val="35"/>
    <w:link w:val="0"/>
    <w:uiPriority w:val="0"/>
    <w:rPr/>
  </w:style>
  <w:style w:type="character" w:styleId="36" w:customStyle="1">
    <w:name w:val="WW8Num13z0"/>
    <w:next w:val="36"/>
    <w:link w:val="0"/>
    <w:uiPriority w:val="0"/>
    <w:rPr>
      <w:rFonts w:ascii="ＭＳ 明朝" w:hAnsi="ＭＳ 明朝" w:eastAsia="ＭＳ 明朝"/>
      <w:color w:val="2F2F2F"/>
    </w:rPr>
  </w:style>
  <w:style w:type="character" w:styleId="37" w:customStyle="1">
    <w:name w:val="WW8Num13z1"/>
    <w:next w:val="37"/>
    <w:link w:val="0"/>
    <w:uiPriority w:val="0"/>
    <w:rPr>
      <w:rFonts w:ascii="Wingdings" w:hAnsi="Wingdings"/>
    </w:rPr>
  </w:style>
  <w:style w:type="character" w:styleId="38" w:customStyle="1">
    <w:name w:val="WW8Num14z0"/>
    <w:next w:val="38"/>
    <w:link w:val="0"/>
    <w:uiPriority w:val="0"/>
    <w:rPr/>
  </w:style>
  <w:style w:type="character" w:styleId="39" w:customStyle="1">
    <w:name w:val="WW8Num14z1"/>
    <w:next w:val="39"/>
    <w:link w:val="0"/>
    <w:uiPriority w:val="0"/>
    <w:rPr/>
  </w:style>
  <w:style w:type="character" w:styleId="40" w:customStyle="1">
    <w:name w:val="WW8Num14z2"/>
    <w:next w:val="40"/>
    <w:link w:val="0"/>
    <w:uiPriority w:val="0"/>
    <w:rPr/>
  </w:style>
  <w:style w:type="character" w:styleId="41" w:customStyle="1">
    <w:name w:val="WW8Num14z3"/>
    <w:next w:val="41"/>
    <w:link w:val="0"/>
    <w:uiPriority w:val="0"/>
    <w:rPr/>
  </w:style>
  <w:style w:type="character" w:styleId="42" w:customStyle="1">
    <w:name w:val="WW8Num14z4"/>
    <w:next w:val="42"/>
    <w:link w:val="0"/>
    <w:uiPriority w:val="0"/>
    <w:rPr/>
  </w:style>
  <w:style w:type="character" w:styleId="43" w:customStyle="1">
    <w:name w:val="WW8Num14z5"/>
    <w:next w:val="43"/>
    <w:link w:val="0"/>
    <w:uiPriority w:val="0"/>
    <w:rPr/>
  </w:style>
  <w:style w:type="character" w:styleId="44" w:customStyle="1">
    <w:name w:val="WW8Num14z6"/>
    <w:next w:val="44"/>
    <w:link w:val="0"/>
    <w:uiPriority w:val="0"/>
    <w:rPr/>
  </w:style>
  <w:style w:type="character" w:styleId="45" w:customStyle="1">
    <w:name w:val="WW8Num14z7"/>
    <w:next w:val="45"/>
    <w:link w:val="0"/>
    <w:uiPriority w:val="0"/>
    <w:rPr/>
  </w:style>
  <w:style w:type="character" w:styleId="46" w:customStyle="1">
    <w:name w:val="WW8Num14z8"/>
    <w:next w:val="46"/>
    <w:link w:val="0"/>
    <w:uiPriority w:val="0"/>
    <w:rPr/>
  </w:style>
  <w:style w:type="character" w:styleId="47" w:customStyle="1">
    <w:name w:val="WW8Num15z0"/>
    <w:next w:val="47"/>
    <w:link w:val="0"/>
    <w:uiPriority w:val="0"/>
    <w:rPr/>
  </w:style>
  <w:style w:type="character" w:styleId="48" w:customStyle="1">
    <w:name w:val="WW8Num15z1"/>
    <w:next w:val="48"/>
    <w:link w:val="0"/>
    <w:uiPriority w:val="0"/>
    <w:rPr/>
  </w:style>
  <w:style w:type="character" w:styleId="49" w:customStyle="1">
    <w:name w:val="WW8Num15z2"/>
    <w:next w:val="49"/>
    <w:link w:val="0"/>
    <w:uiPriority w:val="0"/>
    <w:rPr/>
  </w:style>
  <w:style w:type="character" w:styleId="50" w:customStyle="1">
    <w:name w:val="WW8Num15z3"/>
    <w:next w:val="50"/>
    <w:link w:val="0"/>
    <w:uiPriority w:val="0"/>
    <w:rPr/>
  </w:style>
  <w:style w:type="character" w:styleId="51" w:customStyle="1">
    <w:name w:val="WW8Num15z4"/>
    <w:next w:val="51"/>
    <w:link w:val="0"/>
    <w:uiPriority w:val="0"/>
    <w:rPr/>
  </w:style>
  <w:style w:type="character" w:styleId="52" w:customStyle="1">
    <w:name w:val="WW8Num15z5"/>
    <w:next w:val="52"/>
    <w:link w:val="0"/>
    <w:uiPriority w:val="0"/>
    <w:rPr/>
  </w:style>
  <w:style w:type="character" w:styleId="53" w:customStyle="1">
    <w:name w:val="WW8Num15z6"/>
    <w:next w:val="53"/>
    <w:link w:val="0"/>
    <w:uiPriority w:val="0"/>
    <w:rPr/>
  </w:style>
  <w:style w:type="character" w:styleId="54" w:customStyle="1">
    <w:name w:val="WW8Num15z7"/>
    <w:next w:val="54"/>
    <w:link w:val="0"/>
    <w:uiPriority w:val="0"/>
    <w:rPr/>
  </w:style>
  <w:style w:type="character" w:styleId="55" w:customStyle="1">
    <w:name w:val="WW8Num15z8"/>
    <w:next w:val="55"/>
    <w:link w:val="0"/>
    <w:uiPriority w:val="0"/>
    <w:rPr/>
  </w:style>
  <w:style w:type="character" w:styleId="56" w:customStyle="1">
    <w:name w:val="WW8Num16z0"/>
    <w:next w:val="56"/>
    <w:link w:val="0"/>
    <w:uiPriority w:val="0"/>
    <w:rPr>
      <w:rFonts w:ascii="ＭＳ 明朝" w:hAnsi="ＭＳ 明朝" w:eastAsia="ＭＳ 明朝"/>
      <w:color w:val="0F0F0F"/>
    </w:rPr>
  </w:style>
  <w:style w:type="character" w:styleId="57" w:customStyle="1">
    <w:name w:val="WW8Num16z1"/>
    <w:next w:val="57"/>
    <w:link w:val="0"/>
    <w:uiPriority w:val="0"/>
    <w:rPr>
      <w:rFonts w:ascii="Wingdings" w:hAnsi="Wingdings"/>
    </w:rPr>
  </w:style>
  <w:style w:type="character" w:styleId="58" w:customStyle="1">
    <w:name w:val="WW8Num17z0"/>
    <w:next w:val="58"/>
    <w:link w:val="0"/>
    <w:uiPriority w:val="0"/>
    <w:rPr>
      <w:rFonts w:ascii="ＭＳ 明朝" w:hAnsi="ＭＳ 明朝" w:eastAsia="ＭＳ 明朝"/>
    </w:rPr>
  </w:style>
  <w:style w:type="character" w:styleId="59" w:customStyle="1">
    <w:name w:val="WW8Num17z1"/>
    <w:next w:val="59"/>
    <w:link w:val="0"/>
    <w:uiPriority w:val="0"/>
    <w:rPr>
      <w:rFonts w:ascii="Wingdings" w:hAnsi="Wingdings"/>
    </w:rPr>
  </w:style>
  <w:style w:type="character" w:styleId="60" w:customStyle="1">
    <w:name w:val="WW8Num18z0"/>
    <w:next w:val="60"/>
    <w:link w:val="0"/>
    <w:uiPriority w:val="0"/>
    <w:rPr>
      <w:rFonts w:ascii="ＭＳ 明朝" w:hAnsi="ＭＳ 明朝" w:eastAsia="ＭＳ 明朝"/>
    </w:rPr>
  </w:style>
  <w:style w:type="character" w:styleId="61" w:customStyle="1">
    <w:name w:val="WW8Num18z1"/>
    <w:next w:val="61"/>
    <w:link w:val="0"/>
    <w:uiPriority w:val="0"/>
    <w:rPr>
      <w:rFonts w:ascii="Wingdings" w:hAnsi="Wingdings"/>
    </w:rPr>
  </w:style>
  <w:style w:type="character" w:styleId="62" w:customStyle="1">
    <w:name w:val="WW8Num19z0"/>
    <w:next w:val="62"/>
    <w:link w:val="0"/>
    <w:uiPriority w:val="0"/>
    <w:rPr/>
  </w:style>
  <w:style w:type="character" w:styleId="63" w:customStyle="1">
    <w:name w:val="WW8Num20z0"/>
    <w:next w:val="63"/>
    <w:link w:val="0"/>
    <w:uiPriority w:val="0"/>
    <w:rPr>
      <w:rFonts w:ascii="ＭＳ 明朝" w:hAnsi="ＭＳ 明朝" w:eastAsia="ＭＳ 明朝"/>
    </w:rPr>
  </w:style>
  <w:style w:type="character" w:styleId="64" w:customStyle="1">
    <w:name w:val="WW8Num20z1"/>
    <w:next w:val="64"/>
    <w:link w:val="0"/>
    <w:uiPriority w:val="0"/>
    <w:rPr>
      <w:rFonts w:ascii="Wingdings" w:hAnsi="Wingdings"/>
    </w:rPr>
  </w:style>
  <w:style w:type="character" w:styleId="65" w:customStyle="1">
    <w:name w:val="WW8Num21z0"/>
    <w:next w:val="65"/>
    <w:link w:val="0"/>
    <w:uiPriority w:val="0"/>
    <w:rPr/>
  </w:style>
  <w:style w:type="character" w:styleId="66" w:customStyle="1">
    <w:name w:val="WW8Num21z1"/>
    <w:next w:val="66"/>
    <w:link w:val="0"/>
    <w:uiPriority w:val="0"/>
    <w:rPr/>
  </w:style>
  <w:style w:type="character" w:styleId="67" w:customStyle="1">
    <w:name w:val="WW8Num21z2"/>
    <w:next w:val="67"/>
    <w:link w:val="0"/>
    <w:uiPriority w:val="0"/>
    <w:rPr/>
  </w:style>
  <w:style w:type="character" w:styleId="68" w:customStyle="1">
    <w:name w:val="WW8Num21z3"/>
    <w:next w:val="68"/>
    <w:link w:val="0"/>
    <w:uiPriority w:val="0"/>
    <w:rPr/>
  </w:style>
  <w:style w:type="character" w:styleId="69" w:customStyle="1">
    <w:name w:val="WW8Num21z4"/>
    <w:next w:val="69"/>
    <w:link w:val="0"/>
    <w:uiPriority w:val="0"/>
    <w:rPr/>
  </w:style>
  <w:style w:type="character" w:styleId="70" w:customStyle="1">
    <w:name w:val="WW8Num21z5"/>
    <w:next w:val="70"/>
    <w:link w:val="0"/>
    <w:uiPriority w:val="0"/>
    <w:rPr/>
  </w:style>
  <w:style w:type="character" w:styleId="71" w:customStyle="1">
    <w:name w:val="WW8Num21z6"/>
    <w:next w:val="71"/>
    <w:link w:val="0"/>
    <w:uiPriority w:val="0"/>
    <w:rPr/>
  </w:style>
  <w:style w:type="character" w:styleId="72" w:customStyle="1">
    <w:name w:val="WW8Num21z7"/>
    <w:next w:val="72"/>
    <w:link w:val="0"/>
    <w:uiPriority w:val="0"/>
    <w:rPr/>
  </w:style>
  <w:style w:type="character" w:styleId="73" w:customStyle="1">
    <w:name w:val="WW8Num21z8"/>
    <w:next w:val="73"/>
    <w:link w:val="0"/>
    <w:uiPriority w:val="0"/>
    <w:rPr/>
  </w:style>
  <w:style w:type="character" w:styleId="74" w:customStyle="1">
    <w:name w:val="WW8Num22z0"/>
    <w:next w:val="74"/>
    <w:link w:val="0"/>
    <w:uiPriority w:val="0"/>
    <w:rPr/>
  </w:style>
  <w:style w:type="character" w:styleId="75" w:customStyle="1">
    <w:name w:val="WW8Num22z1"/>
    <w:next w:val="75"/>
    <w:link w:val="0"/>
    <w:uiPriority w:val="0"/>
    <w:rPr/>
  </w:style>
  <w:style w:type="character" w:styleId="76" w:customStyle="1">
    <w:name w:val="WW8Num22z2"/>
    <w:next w:val="76"/>
    <w:link w:val="0"/>
    <w:uiPriority w:val="0"/>
    <w:rPr/>
  </w:style>
  <w:style w:type="character" w:styleId="77" w:customStyle="1">
    <w:name w:val="WW8Num22z3"/>
    <w:next w:val="77"/>
    <w:link w:val="0"/>
    <w:uiPriority w:val="0"/>
    <w:rPr/>
  </w:style>
  <w:style w:type="character" w:styleId="78" w:customStyle="1">
    <w:name w:val="WW8Num22z4"/>
    <w:next w:val="78"/>
    <w:link w:val="0"/>
    <w:uiPriority w:val="0"/>
    <w:rPr/>
  </w:style>
  <w:style w:type="character" w:styleId="79" w:customStyle="1">
    <w:name w:val="WW8Num22z5"/>
    <w:next w:val="79"/>
    <w:link w:val="0"/>
    <w:uiPriority w:val="0"/>
    <w:rPr/>
  </w:style>
  <w:style w:type="character" w:styleId="80" w:customStyle="1">
    <w:name w:val="WW8Num22z6"/>
    <w:next w:val="80"/>
    <w:link w:val="0"/>
    <w:uiPriority w:val="0"/>
    <w:rPr/>
  </w:style>
  <w:style w:type="character" w:styleId="81" w:customStyle="1">
    <w:name w:val="WW8Num22z7"/>
    <w:next w:val="81"/>
    <w:link w:val="0"/>
    <w:uiPriority w:val="0"/>
    <w:rPr/>
  </w:style>
  <w:style w:type="character" w:styleId="82" w:customStyle="1">
    <w:name w:val="WW8Num22z8"/>
    <w:next w:val="82"/>
    <w:link w:val="0"/>
    <w:uiPriority w:val="0"/>
    <w:rPr/>
  </w:style>
  <w:style w:type="character" w:styleId="83" w:customStyle="1">
    <w:name w:val="段落フォント1"/>
    <w:next w:val="83"/>
    <w:link w:val="0"/>
    <w:uiPriority w:val="0"/>
    <w:rPr/>
  </w:style>
  <w:style w:type="character" w:styleId="84" w:customStyle="1">
    <w:name w:val="ヘッダー (文字)"/>
    <w:next w:val="84"/>
    <w:link w:val="0"/>
    <w:uiPriority w:val="0"/>
    <w:rPr>
      <w:rFonts w:ascii="Century" w:hAnsi="Century" w:eastAsia="ＭＳ 明朝"/>
      <w:sz w:val="24"/>
    </w:rPr>
  </w:style>
  <w:style w:type="character" w:styleId="85" w:customStyle="1">
    <w:name w:val="フッター (文字)"/>
    <w:next w:val="85"/>
    <w:link w:val="0"/>
    <w:uiPriority w:val="0"/>
    <w:rPr>
      <w:rFonts w:ascii="Century" w:hAnsi="Century" w:eastAsia="ＭＳ 明朝"/>
      <w:sz w:val="24"/>
    </w:rPr>
  </w:style>
  <w:style w:type="character" w:styleId="86" w:customStyle="1">
    <w:name w:val="吹き出し (文字)"/>
    <w:next w:val="86"/>
    <w:link w:val="0"/>
    <w:uiPriority w:val="0"/>
    <w:rPr>
      <w:rFonts w:ascii="Arial" w:hAnsi="Arial" w:eastAsia="ＭＳ ゴシック"/>
      <w:sz w:val="18"/>
    </w:rPr>
  </w:style>
  <w:style w:type="paragraph" w:styleId="87" w:customStyle="1">
    <w:name w:val="Heading"/>
    <w:basedOn w:val="0"/>
    <w:next w:val="88"/>
    <w:link w:val="0"/>
    <w:uiPriority w:val="0"/>
    <w:pPr>
      <w:keepNext w:val="1"/>
      <w:spacing w:before="240" w:beforeLines="0" w:beforeAutospacing="0" w:after="120" w:afterLines="0" w:afterAutospacing="0"/>
    </w:pPr>
    <w:rPr>
      <w:rFonts w:ascii="Liberation Sans" w:hAnsi="Liberation Sans" w:eastAsia="DejaVu Sans"/>
      <w:sz w:val="28"/>
    </w:rPr>
  </w:style>
  <w:style w:type="paragraph" w:styleId="88">
    <w:name w:val="Body Text"/>
    <w:basedOn w:val="0"/>
    <w:next w:val="88"/>
    <w:link w:val="0"/>
    <w:uiPriority w:val="0"/>
    <w:pPr>
      <w:spacing w:after="140" w:afterLines="0" w:afterAutospacing="0" w:line="288" w:lineRule="auto"/>
    </w:pPr>
  </w:style>
  <w:style w:type="paragraph" w:styleId="89">
    <w:name w:val="List"/>
    <w:basedOn w:val="88"/>
    <w:next w:val="89"/>
    <w:link w:val="0"/>
    <w:uiPriority w:val="0"/>
  </w:style>
  <w:style w:type="paragraph" w:styleId="90">
    <w:name w:val="caption"/>
    <w:basedOn w:val="0"/>
    <w:next w:val="90"/>
    <w:link w:val="0"/>
    <w:uiPriority w:val="0"/>
    <w:semiHidden/>
    <w:qFormat/>
    <w:pPr>
      <w:suppressLineNumbers w:val="1"/>
      <w:spacing w:before="120" w:beforeLines="0" w:beforeAutospacing="0" w:after="120" w:afterLines="0" w:afterAutospacing="0"/>
    </w:pPr>
    <w:rPr>
      <w:i w:val="1"/>
      <w:sz w:val="24"/>
    </w:rPr>
  </w:style>
  <w:style w:type="paragraph" w:styleId="91" w:customStyle="1">
    <w:name w:val="Index"/>
    <w:basedOn w:val="0"/>
    <w:next w:val="91"/>
    <w:link w:val="0"/>
    <w:uiPriority w:val="0"/>
    <w:pPr>
      <w:suppressLineNumbers w:val="1"/>
    </w:pPr>
  </w:style>
  <w:style w:type="paragraph" w:styleId="92">
    <w:name w:val="header"/>
    <w:basedOn w:val="0"/>
    <w:next w:val="92"/>
    <w:link w:val="0"/>
    <w:uiPriority w:val="0"/>
    <w:pPr>
      <w:snapToGrid w:val="0"/>
    </w:pPr>
  </w:style>
  <w:style w:type="paragraph" w:styleId="93">
    <w:name w:val="footer"/>
    <w:basedOn w:val="0"/>
    <w:next w:val="93"/>
    <w:link w:val="0"/>
    <w:uiPriority w:val="0"/>
    <w:pPr>
      <w:snapToGrid w:val="0"/>
    </w:pPr>
  </w:style>
  <w:style w:type="paragraph" w:styleId="94">
    <w:name w:val="List Paragraph"/>
    <w:basedOn w:val="0"/>
    <w:next w:val="94"/>
    <w:link w:val="0"/>
    <w:uiPriority w:val="0"/>
    <w:qFormat/>
    <w:pPr>
      <w:ind w:left="840"/>
    </w:pPr>
  </w:style>
  <w:style w:type="paragraph" w:styleId="95">
    <w:name w:val="Balloon Text"/>
    <w:basedOn w:val="0"/>
    <w:next w:val="95"/>
    <w:link w:val="0"/>
    <w:uiPriority w:val="0"/>
    <w:semiHidden/>
    <w:rPr>
      <w:rFonts w:ascii="Arial" w:hAnsi="Arial" w:eastAsia="ＭＳ ゴシック"/>
      <w:sz w:val="18"/>
    </w:rPr>
  </w:style>
  <w:style w:type="paragraph" w:styleId="96">
    <w:name w:val="Normal (Web)"/>
    <w:basedOn w:val="0"/>
    <w:next w:val="96"/>
    <w:link w:val="0"/>
    <w:uiPriority w:val="0"/>
    <w:pPr>
      <w:widowControl w:val="1"/>
      <w:spacing w:before="280" w:beforeLines="0" w:beforeAutospacing="0" w:after="280" w:afterLines="0" w:afterAutospacing="0"/>
      <w:jc w:val="left"/>
    </w:pPr>
    <w:rPr>
      <w:rFonts w:ascii="ＭＳ Ｐゴシック" w:hAnsi="ＭＳ Ｐゴシック" w:eastAsia="ＭＳ Ｐゴシック"/>
      <w:sz w:val="24"/>
    </w:rPr>
  </w:style>
  <w:style w:type="paragraph" w:styleId="97" w:customStyle="1">
    <w:name w:val="Table Contents"/>
    <w:basedOn w:val="0"/>
    <w:next w:val="97"/>
    <w:link w:val="0"/>
    <w:uiPriority w:val="0"/>
    <w:pPr>
      <w:suppressLineNumbers w:val="1"/>
    </w:pPr>
  </w:style>
  <w:style w:type="paragraph" w:styleId="98" w:customStyle="1">
    <w:name w:val="Table Heading"/>
    <w:basedOn w:val="97"/>
    <w:next w:val="98"/>
    <w:link w:val="0"/>
    <w:uiPriority w:val="0"/>
    <w:pPr>
      <w:jc w:val="center"/>
    </w:pPr>
    <w:rPr>
      <w:b w:val="1"/>
    </w:rPr>
  </w:style>
  <w:style w:type="paragraph" w:styleId="99">
    <w:name w:val="Closing"/>
    <w:basedOn w:val="0"/>
    <w:next w:val="99"/>
    <w:link w:val="100"/>
    <w:uiPriority w:val="0"/>
    <w:pPr>
      <w:suppressAutoHyphens w:val="0"/>
      <w:jc w:val="right"/>
    </w:pPr>
    <w:rPr>
      <w:kern w:val="2"/>
      <w:sz w:val="22"/>
    </w:rPr>
  </w:style>
  <w:style w:type="character" w:styleId="100" w:customStyle="1">
    <w:name w:val="結語 (文字)"/>
    <w:basedOn w:val="10"/>
    <w:next w:val="100"/>
    <w:link w:val="99"/>
    <w:uiPriority w:val="0"/>
    <w:rPr>
      <w:rFonts w:ascii="ＭＳ 明朝" w:hAnsi="ＭＳ 明朝" w:eastAsia="ＭＳ 明朝"/>
      <w:kern w:val="2"/>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85</Words>
  <Characters>487</Characters>
  <Application>JUST Note</Application>
  <Lines>4</Lines>
  <Paragraphs>1</Paragraphs>
  <CharactersWithSpaces>571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川﨑　智明</dc:creator>
  <cp:lastModifiedBy>危機管理課</cp:lastModifiedBy>
  <cp:lastPrinted>2016-01-29T13:01:00Z</cp:lastPrinted>
  <dcterms:created xsi:type="dcterms:W3CDTF">2024-10-04T02:14:00Z</dcterms:created>
  <dcterms:modified xsi:type="dcterms:W3CDTF">2024-10-06T23:41:11Z</dcterms:modified>
  <cp:revision>4</cp:revision>
</cp:coreProperties>
</file>