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50" w:rsidRDefault="00211405">
      <w:bookmarkStart w:id="0" w:name="_GoBack"/>
      <w:bookmarkEnd w:id="0"/>
      <w:r>
        <w:rPr>
          <w:rFonts w:hint="eastAsia"/>
        </w:rPr>
        <w:t>別記様式第３号（第６条関係）</w:t>
      </w:r>
    </w:p>
    <w:p w:rsidR="00361350" w:rsidRDefault="00361350">
      <w:pPr>
        <w:jc w:val="right"/>
      </w:pPr>
      <w:r>
        <w:rPr>
          <w:rFonts w:hint="eastAsia"/>
        </w:rPr>
        <w:t xml:space="preserve">年　　月　　日　</w:t>
      </w:r>
    </w:p>
    <w:p w:rsidR="00361350" w:rsidRDefault="00361350">
      <w:r>
        <w:rPr>
          <w:rFonts w:hint="eastAsia"/>
        </w:rPr>
        <w:t xml:space="preserve">　関市長　様</w:t>
      </w:r>
    </w:p>
    <w:p w:rsidR="00361350" w:rsidRDefault="00361350">
      <w:pPr>
        <w:jc w:val="right"/>
      </w:pPr>
      <w:r>
        <w:rPr>
          <w:rFonts w:hint="eastAsia"/>
        </w:rPr>
        <w:t xml:space="preserve">住所　　　　　　　　　　　　</w:t>
      </w:r>
    </w:p>
    <w:p w:rsidR="00361350" w:rsidRDefault="00FB2EDC">
      <w:pPr>
        <w:jc w:val="right"/>
      </w:pPr>
      <w:r>
        <w:rPr>
          <w:rFonts w:hint="eastAsia"/>
        </w:rPr>
        <w:t xml:space="preserve">氏名　　　　　　　　　　　</w:t>
      </w:r>
      <w:r w:rsidR="00361350">
        <w:rPr>
          <w:rFonts w:hint="eastAsia"/>
        </w:rPr>
        <w:t xml:space="preserve">　</w:t>
      </w:r>
    </w:p>
    <w:p w:rsidR="00361350" w:rsidRDefault="00361350"/>
    <w:p w:rsidR="00361350" w:rsidRDefault="00361350"/>
    <w:p w:rsidR="00361350" w:rsidRDefault="00361350">
      <w:pPr>
        <w:jc w:val="center"/>
      </w:pPr>
      <w:r>
        <w:rPr>
          <w:rFonts w:hint="eastAsia"/>
        </w:rPr>
        <w:t>空き家情報の公開に関する承諾書</w:t>
      </w:r>
    </w:p>
    <w:p w:rsidR="00361350" w:rsidRDefault="00361350"/>
    <w:p w:rsidR="00361350" w:rsidRDefault="00361350"/>
    <w:p w:rsidR="00361350" w:rsidRDefault="00361350">
      <w:r>
        <w:rPr>
          <w:rFonts w:hint="eastAsia"/>
        </w:rPr>
        <w:t xml:space="preserve">　関市空き家情報バンクによる空き家に関する情報の登録の申し込みに当たり、次の事項について承諾します。</w:t>
      </w:r>
    </w:p>
    <w:p w:rsidR="00361350" w:rsidRDefault="00361350"/>
    <w:p w:rsidR="00361350" w:rsidRDefault="00361350">
      <w:pPr>
        <w:ind w:left="112" w:hanging="112"/>
      </w:pPr>
      <w:r>
        <w:t>1</w:t>
      </w:r>
      <w:r>
        <w:rPr>
          <w:rFonts w:hint="eastAsia"/>
        </w:rPr>
        <w:t xml:space="preserve">　関市空き家情報バンクに登録する空き家に関する情報について、次のとおり公開されること。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4981"/>
      </w:tblGrid>
      <w:tr w:rsidR="00361350">
        <w:tblPrEx>
          <w:tblCellMar>
            <w:top w:w="0" w:type="dxa"/>
            <w:bottom w:w="0" w:type="dxa"/>
          </w:tblCellMar>
        </w:tblPrEx>
        <w:trPr>
          <w:trHeight w:val="453"/>
        </w:trPr>
        <w:tc>
          <w:tcPr>
            <w:tcW w:w="3544" w:type="dxa"/>
            <w:vAlign w:val="center"/>
          </w:tcPr>
          <w:p w:rsidR="00361350" w:rsidRDefault="00361350">
            <w:pPr>
              <w:jc w:val="center"/>
            </w:pPr>
            <w:r>
              <w:rPr>
                <w:rFonts w:hint="eastAsia"/>
              </w:rPr>
              <w:t>区分</w:t>
            </w:r>
          </w:p>
        </w:tc>
        <w:tc>
          <w:tcPr>
            <w:tcW w:w="4981" w:type="dxa"/>
            <w:vAlign w:val="center"/>
          </w:tcPr>
          <w:p w:rsidR="00361350" w:rsidRDefault="00361350">
            <w:pPr>
              <w:jc w:val="center"/>
            </w:pPr>
            <w:r>
              <w:rPr>
                <w:rFonts w:hint="eastAsia"/>
              </w:rPr>
              <w:t>公開又は提供する登録空き家情報</w:t>
            </w:r>
          </w:p>
        </w:tc>
      </w:tr>
      <w:tr w:rsidR="00361350">
        <w:tblPrEx>
          <w:tblCellMar>
            <w:top w:w="0" w:type="dxa"/>
            <w:bottom w:w="0" w:type="dxa"/>
          </w:tblCellMar>
        </w:tblPrEx>
        <w:trPr>
          <w:trHeight w:val="70"/>
        </w:trPr>
        <w:tc>
          <w:tcPr>
            <w:tcW w:w="3544" w:type="dxa"/>
            <w:vAlign w:val="center"/>
          </w:tcPr>
          <w:p w:rsidR="00361350" w:rsidRDefault="00EE4C8D" w:rsidP="008C0358">
            <w:r>
              <w:rPr>
                <w:rFonts w:hint="eastAsia"/>
              </w:rPr>
              <w:t>関市のホームページに掲載する情報</w:t>
            </w:r>
            <w:r w:rsidRPr="008C0358">
              <w:rPr>
                <w:rFonts w:hint="eastAsia"/>
                <w:color w:val="000000" w:themeColor="text1"/>
              </w:rPr>
              <w:t>及び</w:t>
            </w:r>
            <w:r w:rsidR="00CE12AC">
              <w:rPr>
                <w:rFonts w:hint="eastAsia"/>
              </w:rPr>
              <w:t>企画広報</w:t>
            </w:r>
            <w:r w:rsidR="00F53A60">
              <w:rPr>
                <w:rFonts w:hint="eastAsia"/>
              </w:rPr>
              <w:t>課</w:t>
            </w:r>
            <w:r w:rsidR="00361350">
              <w:rPr>
                <w:rFonts w:hint="eastAsia"/>
              </w:rPr>
              <w:t>に台帳を設置し公衆の閲覧に供する情報</w:t>
            </w:r>
          </w:p>
        </w:tc>
        <w:tc>
          <w:tcPr>
            <w:tcW w:w="4981" w:type="dxa"/>
          </w:tcPr>
          <w:p w:rsidR="00361350" w:rsidRDefault="00361350">
            <w:r>
              <w:rPr>
                <w:rFonts w:hint="eastAsia"/>
              </w:rPr>
              <w:t>登録番号　賃貸又は売買の区分　物件の所在地</w:t>
            </w:r>
            <w:r>
              <w:t>(</w:t>
            </w:r>
            <w:r>
              <w:rPr>
                <w:rFonts w:hint="eastAsia"/>
              </w:rPr>
              <w:t>字まで</w:t>
            </w:r>
            <w:r>
              <w:t>)</w:t>
            </w:r>
            <w:r>
              <w:rPr>
                <w:rFonts w:hint="eastAsia"/>
              </w:rPr>
              <w:t xml:space="preserve">　希望価格　物件の概要　利用状況　設備状況　主要施設等への距離　位置図及び間取り図　写真</w:t>
            </w:r>
          </w:p>
        </w:tc>
      </w:tr>
      <w:tr w:rsidR="00361350">
        <w:tblPrEx>
          <w:tblCellMar>
            <w:top w:w="0" w:type="dxa"/>
            <w:bottom w:w="0" w:type="dxa"/>
          </w:tblCellMar>
        </w:tblPrEx>
        <w:trPr>
          <w:trHeight w:val="70"/>
        </w:trPr>
        <w:tc>
          <w:tcPr>
            <w:tcW w:w="3544" w:type="dxa"/>
          </w:tcPr>
          <w:p w:rsidR="00361350" w:rsidRDefault="00361350">
            <w:r>
              <w:rPr>
                <w:rFonts w:hint="eastAsia"/>
              </w:rPr>
              <w:t>利用者に提供する情報</w:t>
            </w:r>
          </w:p>
        </w:tc>
        <w:tc>
          <w:tcPr>
            <w:tcW w:w="4981" w:type="dxa"/>
            <w:vAlign w:val="center"/>
          </w:tcPr>
          <w:p w:rsidR="00361350" w:rsidRDefault="00361350">
            <w:r>
              <w:rPr>
                <w:rFonts w:hint="eastAsia"/>
              </w:rPr>
              <w:t>所有者の住所、氏名及び連絡先　空き家の所在地番</w:t>
            </w:r>
          </w:p>
        </w:tc>
      </w:tr>
    </w:tbl>
    <w:p w:rsidR="00361350" w:rsidRDefault="00361350">
      <w:pPr>
        <w:ind w:left="112" w:hanging="112"/>
      </w:pPr>
      <w:r>
        <w:t>2</w:t>
      </w:r>
      <w:r>
        <w:rPr>
          <w:rFonts w:hint="eastAsia"/>
        </w:rPr>
        <w:t xml:space="preserve">　所有者でなくなったとき、関市空き家情報バンクに登録をされた日から</w:t>
      </w:r>
      <w:r>
        <w:t>2</w:t>
      </w:r>
      <w:r>
        <w:rPr>
          <w:rFonts w:hint="eastAsia"/>
        </w:rPr>
        <w:t>年を経過した日の属する年度の末日を経過したときその他市長が適当でないと認めたときは、当該空き家に係る登録空き家情報を抹消されること。</w:t>
      </w:r>
    </w:p>
    <w:sectPr w:rsidR="003613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6AA" w:rsidRDefault="002836AA">
      <w:r>
        <w:separator/>
      </w:r>
    </w:p>
  </w:endnote>
  <w:endnote w:type="continuationSeparator" w:id="0">
    <w:p w:rsidR="002836AA" w:rsidRDefault="0028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6AA" w:rsidRDefault="002836AA">
      <w:r>
        <w:separator/>
      </w:r>
    </w:p>
  </w:footnote>
  <w:footnote w:type="continuationSeparator" w:id="0">
    <w:p w:rsidR="002836AA" w:rsidRDefault="00283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50"/>
    <w:rsid w:val="00211405"/>
    <w:rsid w:val="002836AA"/>
    <w:rsid w:val="0033109D"/>
    <w:rsid w:val="00361350"/>
    <w:rsid w:val="005B7EA6"/>
    <w:rsid w:val="005C4776"/>
    <w:rsid w:val="005C7EB4"/>
    <w:rsid w:val="00635722"/>
    <w:rsid w:val="006458B7"/>
    <w:rsid w:val="007454BC"/>
    <w:rsid w:val="008C0358"/>
    <w:rsid w:val="008D40F6"/>
    <w:rsid w:val="00CE12AC"/>
    <w:rsid w:val="00D52676"/>
    <w:rsid w:val="00D63503"/>
    <w:rsid w:val="00E10623"/>
    <w:rsid w:val="00EB5597"/>
    <w:rsid w:val="00EE4C8D"/>
    <w:rsid w:val="00EE77C2"/>
    <w:rsid w:val="00F01F55"/>
    <w:rsid w:val="00F53A60"/>
    <w:rsid w:val="00FB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94DF75-008F-43C1-880C-09D897FC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FB2E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B2ED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別記様式第3号(第6条関係)</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別記様式第3号(第6条関係)</dc:title>
  <dc:subject/>
  <dc:creator>(株)ぎょうせい</dc:creator>
  <cp:keywords/>
  <dc:description/>
  <cp:lastModifiedBy>企画政策課</cp:lastModifiedBy>
  <cp:revision>2</cp:revision>
  <cp:lastPrinted>2022-03-15T06:41:00Z</cp:lastPrinted>
  <dcterms:created xsi:type="dcterms:W3CDTF">2025-06-05T08:06:00Z</dcterms:created>
  <dcterms:modified xsi:type="dcterms:W3CDTF">2025-06-05T08:06:00Z</dcterms:modified>
</cp:coreProperties>
</file>