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25" w:rsidRDefault="000F4B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-270510</wp:posOffset>
                </wp:positionV>
                <wp:extent cx="1524000" cy="295275"/>
                <wp:effectExtent l="635" t="635" r="29845" b="10795"/>
                <wp:wrapNone/>
                <wp:docPr id="102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D25" w:rsidRDefault="002B1D25"/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-21.3pt;mso-position-vertical-relative:text;mso-position-horizontal-relative:text;v-text-anchor:top;position:absolute;height:23.25pt;mso-wrap-distance-top:0pt;width:120pt;mso-wrap-distance-left:9pt;margin-left:372.3pt;z-index:3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-270510</wp:posOffset>
                </wp:positionV>
                <wp:extent cx="838200" cy="295275"/>
                <wp:effectExtent l="635" t="635" r="29845" b="10795"/>
                <wp:wrapNone/>
                <wp:docPr id="102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D25" w:rsidRDefault="000F4B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債権者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-21.3pt;mso-position-vertical-relative:text;mso-position-horizontal-relative:text;v-text-anchor:top;position:absolute;height:23.25pt;mso-wrap-distance-top:0pt;width:66pt;mso-wrap-distance-left:9pt;margin-left:306.3pt;z-index:2;" o:spid="_x0000_s1027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債権者</w:t>
                      </w:r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様式第</w:t>
      </w:r>
      <w:r>
        <w:t>28</w:t>
      </w:r>
      <w:r>
        <w:rPr>
          <w:rFonts w:hint="eastAsia"/>
        </w:rPr>
        <w:t>号（第</w:t>
      </w:r>
      <w:r>
        <w:t>62</w:t>
      </w:r>
      <w:r>
        <w:rPr>
          <w:rFonts w:hint="eastAsia"/>
        </w:rPr>
        <w:t>条関係）</w:t>
      </w:r>
    </w:p>
    <w:p w:rsidR="002B1D25" w:rsidRDefault="000F4B8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口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座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振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替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申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込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書</w:t>
      </w:r>
    </w:p>
    <w:p w:rsidR="002B1D25" w:rsidRDefault="000F4B8C">
      <w:pPr>
        <w:jc w:val="center"/>
        <w:rPr>
          <w:sz w:val="22"/>
        </w:rPr>
      </w:pPr>
      <w:r>
        <w:rPr>
          <w:rFonts w:hint="eastAsia"/>
          <w:sz w:val="26"/>
        </w:rPr>
        <w:t xml:space="preserve">　　　　　　新規　・　変更</w:t>
      </w:r>
      <w:r>
        <w:rPr>
          <w:sz w:val="26"/>
        </w:rPr>
        <w:t xml:space="preserve"> </w:t>
      </w:r>
      <w:r>
        <w:rPr>
          <w:rFonts w:hint="eastAsia"/>
          <w:sz w:val="22"/>
        </w:rPr>
        <w:t>（債権者名・住所・口座</w:t>
      </w:r>
      <w:r>
        <w:rPr>
          <w:sz w:val="22"/>
        </w:rPr>
        <w:t xml:space="preserve"> 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200"/>
        <w:gridCol w:w="3570"/>
      </w:tblGrid>
      <w:tr w:rsidR="002B1D25">
        <w:trPr>
          <w:cantSplit/>
          <w:trHeight w:val="400"/>
        </w:trPr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2B1D25" w:rsidRDefault="000F4B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債権者名</w:t>
            </w:r>
          </w:p>
        </w:tc>
        <w:tc>
          <w:tcPr>
            <w:tcW w:w="4200" w:type="dxa"/>
            <w:vMerge w:val="restart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※法人の場合は不要</w:t>
            </w:r>
            <w:r>
              <w:rPr>
                <w:sz w:val="20"/>
              </w:rPr>
              <w:t>)</w:t>
            </w:r>
          </w:p>
        </w:tc>
      </w:tr>
      <w:tr w:rsidR="002B1D25">
        <w:trPr>
          <w:cantSplit/>
          <w:trHeight w:val="725"/>
        </w:trPr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:rsidR="002B1D25" w:rsidRDefault="002B1D25">
            <w:pPr>
              <w:jc w:val="distribute"/>
              <w:rPr>
                <w:sz w:val="24"/>
              </w:rPr>
            </w:pPr>
          </w:p>
        </w:tc>
        <w:tc>
          <w:tcPr>
            <w:tcW w:w="4200" w:type="dxa"/>
            <w:vMerge/>
            <w:tcBorders>
              <w:tl2br w:val="nil"/>
              <w:tr2bl w:val="nil"/>
            </w:tcBorders>
            <w:vAlign w:val="center"/>
          </w:tcPr>
          <w:p w:rsidR="002B1D25" w:rsidRDefault="002B1D25">
            <w:pPr>
              <w:rPr>
                <w:sz w:val="24"/>
              </w:rPr>
            </w:pPr>
          </w:p>
        </w:tc>
        <w:tc>
          <w:tcPr>
            <w:tcW w:w="3570" w:type="dxa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Ｔ･Ｓ･Ｈ　　　年　　月　　日</w:t>
            </w:r>
          </w:p>
        </w:tc>
      </w:tr>
      <w:tr w:rsidR="002B1D25">
        <w:trPr>
          <w:cantSplit/>
          <w:trHeight w:val="502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770" w:type="dxa"/>
            <w:gridSpan w:val="2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　―</w:t>
            </w:r>
          </w:p>
        </w:tc>
      </w:tr>
      <w:tr w:rsidR="002B1D25">
        <w:trPr>
          <w:cantSplit/>
          <w:trHeight w:val="598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</w:tc>
        <w:tc>
          <w:tcPr>
            <w:tcW w:w="7770" w:type="dxa"/>
            <w:gridSpan w:val="2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―</w:t>
            </w:r>
          </w:p>
        </w:tc>
      </w:tr>
      <w:tr w:rsidR="002B1D25">
        <w:trPr>
          <w:cantSplit/>
          <w:trHeight w:val="1065"/>
        </w:trPr>
        <w:tc>
          <w:tcPr>
            <w:tcW w:w="1890" w:type="dxa"/>
            <w:tcBorders>
              <w:bottom w:val="nil"/>
              <w:tl2br w:val="nil"/>
              <w:tr2bl w:val="nil"/>
            </w:tcBorders>
            <w:vAlign w:val="center"/>
          </w:tcPr>
          <w:p w:rsidR="002B1D25" w:rsidRDefault="000F4B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770" w:type="dxa"/>
            <w:gridSpan w:val="2"/>
            <w:tcBorders>
              <w:bottom w:val="nil"/>
              <w:tl2br w:val="nil"/>
              <w:tr2bl w:val="nil"/>
            </w:tcBorders>
            <w:vAlign w:val="center"/>
          </w:tcPr>
          <w:p w:rsidR="002B1D25" w:rsidRDefault="000F4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B1D25">
        <w:trPr>
          <w:cantSplit/>
          <w:trHeight w:val="400"/>
        </w:trPr>
        <w:tc>
          <w:tcPr>
            <w:tcW w:w="1890" w:type="dxa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:rsidR="002B1D25" w:rsidRDefault="000F4B8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770" w:type="dxa"/>
            <w:gridSpan w:val="2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:rsidR="002B1D25" w:rsidRDefault="000F4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B1D25">
        <w:trPr>
          <w:cantSplit/>
          <w:trHeight w:val="800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770" w:type="dxa"/>
            <w:gridSpan w:val="2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B1D25">
        <w:trPr>
          <w:cantSplit/>
          <w:trHeight w:val="800"/>
        </w:trPr>
        <w:tc>
          <w:tcPr>
            <w:tcW w:w="1890" w:type="dxa"/>
            <w:vMerge w:val="restart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770" w:type="dxa"/>
            <w:gridSpan w:val="2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:rsidR="002B1D25" w:rsidRDefault="000F4B8C">
            <w:pPr>
              <w:spacing w:line="320" w:lineRule="exact"/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銀行・信用金庫・農協　</w:t>
            </w:r>
          </w:p>
          <w:p w:rsidR="002B1D25" w:rsidRDefault="000F4B8C">
            <w:pPr>
              <w:spacing w:line="320" w:lineRule="exact"/>
              <w:jc w:val="righ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信用組合・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B1D25">
        <w:trPr>
          <w:cantSplit/>
          <w:trHeight w:val="800"/>
        </w:trPr>
        <w:tc>
          <w:tcPr>
            <w:tcW w:w="1890" w:type="dxa"/>
            <w:vMerge/>
            <w:tcBorders>
              <w:tl2br w:val="nil"/>
              <w:tr2bl w:val="nil"/>
            </w:tcBorders>
            <w:vAlign w:val="center"/>
          </w:tcPr>
          <w:p w:rsidR="002B1D25" w:rsidRDefault="002B1D25">
            <w:pPr>
              <w:jc w:val="distribute"/>
              <w:rPr>
                <w:sz w:val="24"/>
              </w:rPr>
            </w:pPr>
          </w:p>
        </w:tc>
        <w:tc>
          <w:tcPr>
            <w:tcW w:w="7770" w:type="dxa"/>
            <w:gridSpan w:val="2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本店　・　　　　　　　　　　　　　　　　　支店・出張所　</w:t>
            </w:r>
          </w:p>
        </w:tc>
      </w:tr>
      <w:tr w:rsidR="002B1D25">
        <w:trPr>
          <w:cantSplit/>
          <w:trHeight w:val="521"/>
        </w:trPr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7770" w:type="dxa"/>
            <w:gridSpan w:val="2"/>
            <w:tcBorders>
              <w:tl2br w:val="nil"/>
              <w:tr2bl w:val="nil"/>
            </w:tcBorders>
            <w:vAlign w:val="center"/>
          </w:tcPr>
          <w:p w:rsidR="002B1D25" w:rsidRDefault="000F4B8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１：普通　　　　２：当座</w:t>
            </w:r>
          </w:p>
        </w:tc>
      </w:tr>
      <w:tr w:rsidR="002B1D25">
        <w:trPr>
          <w:cantSplit/>
          <w:trHeight w:val="646"/>
        </w:trPr>
        <w:tc>
          <w:tcPr>
            <w:tcW w:w="1890" w:type="dxa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2B1D25" w:rsidRDefault="000F4B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70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2B1D25" w:rsidRDefault="000F4B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B1D25" w:rsidRDefault="000F4B8C">
      <w:pPr>
        <w:rPr>
          <w:sz w:val="26"/>
        </w:rPr>
      </w:pPr>
      <w:r>
        <w:rPr>
          <w:rFonts w:hint="eastAsia"/>
        </w:rPr>
        <w:t xml:space="preserve">　</w:t>
      </w:r>
      <w:r>
        <w:rPr>
          <w:rFonts w:hint="eastAsia"/>
          <w:sz w:val="26"/>
        </w:rPr>
        <w:t>私の受領金を上記の口座へ振り込むことを申し込みます。</w:t>
      </w:r>
    </w:p>
    <w:p w:rsidR="002B1D25" w:rsidRDefault="002B1D25"/>
    <w:p w:rsidR="002B1D25" w:rsidRDefault="000F4B8C">
      <w:pPr>
        <w:jc w:val="left"/>
        <w:rPr>
          <w:sz w:val="24"/>
        </w:rPr>
      </w:pPr>
      <w:r>
        <w:rPr>
          <w:rFonts w:hint="eastAsia"/>
        </w:rPr>
        <w:t xml:space="preserve">　　　　</w:t>
      </w:r>
      <w:r>
        <w:rPr>
          <w:rFonts w:hint="eastAsia"/>
          <w:sz w:val="24"/>
        </w:rPr>
        <w:t>令和　　　年　　　月　　　日</w:t>
      </w:r>
    </w:p>
    <w:p w:rsidR="002B1D25" w:rsidRDefault="002B1D25"/>
    <w:p w:rsidR="002B1D25" w:rsidRDefault="000F4B8C">
      <w:pPr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　　　　　　</w:t>
      </w:r>
    </w:p>
    <w:p w:rsidR="002B1D25" w:rsidRDefault="002B1D25"/>
    <w:p w:rsidR="002B1D25" w:rsidRDefault="000F4B8C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</w:t>
      </w:r>
      <w:bookmarkStart w:id="0" w:name="_GoBack"/>
      <w:bookmarkEnd w:id="0"/>
    </w:p>
    <w:p w:rsidR="002B1D25" w:rsidRDefault="002B1D25"/>
    <w:p w:rsidR="002B1D25" w:rsidRDefault="000F4B8C">
      <w:pPr>
        <w:jc w:val="right"/>
        <w:rPr>
          <w:sz w:val="28"/>
        </w:rPr>
      </w:pPr>
      <w:r>
        <w:rPr>
          <w:rFonts w:hint="eastAsia"/>
          <w:sz w:val="28"/>
        </w:rPr>
        <w:t>関</w:t>
      </w:r>
      <w:r>
        <w:rPr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sz w:val="28"/>
        </w:rPr>
        <w:t xml:space="preserve"> </w:t>
      </w:r>
      <w:r>
        <w:rPr>
          <w:rFonts w:hint="eastAsia"/>
          <w:sz w:val="28"/>
        </w:rPr>
        <w:t>会</w:t>
      </w:r>
      <w:r>
        <w:rPr>
          <w:sz w:val="28"/>
        </w:rPr>
        <w:t xml:space="preserve"> </w:t>
      </w:r>
      <w:r>
        <w:rPr>
          <w:rFonts w:hint="eastAsia"/>
          <w:sz w:val="28"/>
        </w:rPr>
        <w:t>計</w:t>
      </w:r>
      <w:r>
        <w:rPr>
          <w:sz w:val="28"/>
        </w:rPr>
        <w:t xml:space="preserve"> </w:t>
      </w:r>
      <w:r>
        <w:rPr>
          <w:rFonts w:hint="eastAsia"/>
          <w:sz w:val="28"/>
        </w:rPr>
        <w:t>管</w:t>
      </w:r>
      <w:r>
        <w:rPr>
          <w:sz w:val="28"/>
        </w:rPr>
        <w:t xml:space="preserve"> </w:t>
      </w:r>
      <w:r>
        <w:rPr>
          <w:rFonts w:hint="eastAsia"/>
          <w:sz w:val="28"/>
        </w:rPr>
        <w:t>理</w:t>
      </w:r>
      <w:r>
        <w:rPr>
          <w:sz w:val="28"/>
        </w:rPr>
        <w:t xml:space="preserve"> </w:t>
      </w:r>
      <w:r>
        <w:rPr>
          <w:rFonts w:hint="eastAsia"/>
          <w:sz w:val="28"/>
        </w:rPr>
        <w:t>者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様　　　　　　　</w:t>
      </w:r>
    </w:p>
    <w:p w:rsidR="002B1D25" w:rsidRDefault="000F4B8C">
      <w:pPr>
        <w:jc w:val="right"/>
        <w:rPr>
          <w:sz w:val="24"/>
        </w:rPr>
      </w:pPr>
      <w:r>
        <w:rPr>
          <w:rFonts w:hint="eastAsia"/>
          <w:sz w:val="24"/>
        </w:rPr>
        <w:t>担当課</w:t>
      </w:r>
      <w:r>
        <w:rPr>
          <w:sz w:val="24"/>
        </w:rPr>
        <w:t>(</w:t>
      </w:r>
      <w:r>
        <w:rPr>
          <w:rFonts w:hint="eastAsia"/>
          <w:sz w:val="24"/>
        </w:rPr>
        <w:t xml:space="preserve">　　　　　　　　　　</w:t>
      </w:r>
      <w:r>
        <w:rPr>
          <w:sz w:val="24"/>
        </w:rPr>
        <w:t>)</w:t>
      </w:r>
      <w:r>
        <w:rPr>
          <w:rFonts w:hint="eastAsia"/>
          <w:sz w:val="24"/>
        </w:rPr>
        <w:t xml:space="preserve">　　</w:t>
      </w:r>
    </w:p>
    <w:p w:rsidR="002B1D25" w:rsidRDefault="002B1D25">
      <w:pPr>
        <w:jc w:val="right"/>
        <w:rPr>
          <w:sz w:val="24"/>
        </w:rPr>
      </w:pPr>
    </w:p>
    <w:p w:rsidR="002B1D25" w:rsidRDefault="000F4B8C">
      <w:pPr>
        <w:jc w:val="left"/>
        <w:rPr>
          <w:sz w:val="20"/>
        </w:rPr>
      </w:pPr>
      <w:r>
        <w:rPr>
          <w:rFonts w:hint="eastAsia"/>
          <w:sz w:val="20"/>
        </w:rPr>
        <w:t>※社会保障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健康保険や雇用保険の手続きなど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や税に関する事務手続き（源泉徴収票及び支払調書作成など）が必要な支払いについては「マイナンバー提供書」を提出してください。必要な場合は、担当課よりご案内いたします。</w:t>
      </w:r>
    </w:p>
    <w:sectPr w:rsidR="002B1D25">
      <w:pgSz w:w="11906" w:h="16838"/>
      <w:pgMar w:top="1191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4B8C">
      <w:r>
        <w:separator/>
      </w:r>
    </w:p>
  </w:endnote>
  <w:endnote w:type="continuationSeparator" w:id="0">
    <w:p w:rsidR="00000000" w:rsidRDefault="000F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4B8C">
      <w:r>
        <w:separator/>
      </w:r>
    </w:p>
  </w:footnote>
  <w:footnote w:type="continuationSeparator" w:id="0">
    <w:p w:rsidR="00000000" w:rsidRDefault="000F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5"/>
    <w:rsid w:val="000F4B8C"/>
    <w:rsid w:val="002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190E6"/>
  <w15:docId w15:val="{03052E2B-90EE-4B41-8BB0-9C629D7B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214</Characters>
  <Application>Microsoft Office Word</Application>
  <DocSecurity>4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別記様式第28号(第62条関係)</dc:title>
  <dc:creator>(株)ぎょうせい</dc:creator>
  <cp:lastModifiedBy>田内　英貴</cp:lastModifiedBy>
  <cp:revision>2</cp:revision>
  <cp:lastPrinted>2020-01-31T07:25:00Z</cp:lastPrinted>
  <dcterms:created xsi:type="dcterms:W3CDTF">2021-12-15T23:45:00Z</dcterms:created>
  <dcterms:modified xsi:type="dcterms:W3CDTF">2021-12-15T23:45:00Z</dcterms:modified>
</cp:coreProperties>
</file>