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Ind w:w="137" w:type="dxa"/>
        <w:tblLook w:val="04A0" w:firstRow="1" w:lastRow="0" w:firstColumn="1" w:lastColumn="0" w:noHBand="0" w:noVBand="1"/>
      </w:tblPr>
      <w:tblGrid>
        <w:gridCol w:w="5206"/>
        <w:gridCol w:w="5873"/>
      </w:tblGrid>
      <w:tr w:rsidR="00AD0A92" w:rsidTr="00900A65">
        <w:tc>
          <w:tcPr>
            <w:tcW w:w="5281" w:type="dxa"/>
            <w:vAlign w:val="center"/>
          </w:tcPr>
          <w:p w:rsidR="00AD0A92" w:rsidRDefault="001D36D5" w:rsidP="001125F3">
            <w:pPr>
              <w:jc w:val="center"/>
            </w:pPr>
            <w:r>
              <w:rPr>
                <w:rFonts w:hint="eastAsia"/>
                <w:noProof/>
              </w:rPr>
              <mc:AlternateContent>
                <mc:Choice Requires="wps">
                  <w:drawing>
                    <wp:anchor distT="0" distB="0" distL="114300" distR="114300" simplePos="0" relativeHeight="251658240" behindDoc="0" locked="0" layoutInCell="1" allowOverlap="1" wp14:anchorId="255469B0" wp14:editId="32674E98">
                      <wp:simplePos x="0" y="0"/>
                      <wp:positionH relativeFrom="column">
                        <wp:posOffset>343535</wp:posOffset>
                      </wp:positionH>
                      <wp:positionV relativeFrom="paragraph">
                        <wp:posOffset>-680720</wp:posOffset>
                      </wp:positionV>
                      <wp:extent cx="6134100" cy="361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13410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D36D5" w:rsidRPr="00634D57" w:rsidRDefault="001D36D5" w:rsidP="001D36D5">
                                  <w:pPr>
                                    <w:pStyle w:val="a4"/>
                                    <w:jc w:val="center"/>
                                    <w:rPr>
                                      <w:sz w:val="28"/>
                                    </w:rPr>
                                  </w:pPr>
                                  <w:r w:rsidRPr="00634D57">
                                    <w:rPr>
                                      <w:rFonts w:hint="eastAsia"/>
                                      <w:sz w:val="28"/>
                                    </w:rPr>
                                    <w:t>基準緩和通所型サービス・運動機能強化通所型サービスＱ＆Ａ</w:t>
                                  </w:r>
                                </w:p>
                                <w:p w:rsidR="001D36D5" w:rsidRPr="001D36D5" w:rsidRDefault="001D36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5469B0" id="_x0000_t202" coordsize="21600,21600" o:spt="202" path="m,l,21600r21600,l21600,xe">
                      <v:stroke joinstyle="miter"/>
                      <v:path gradientshapeok="t" o:connecttype="rect"/>
                    </v:shapetype>
                    <v:shape id="テキスト ボックス 2" o:spid="_x0000_s1026" type="#_x0000_t202" style="position:absolute;left:0;text-align:left;margin-left:27.05pt;margin-top:-53.6pt;width:483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" fillcolor="white [3201]" stroked="f" strokeweight=".5pt">
                      <v:textbox>
                        <w:txbxContent>
                          <w:p w:rsidR="001D36D5" w:rsidRPr="00634D57" w:rsidRDefault="001D36D5" w:rsidP="001D36D5">
                            <w:pPr>
                              <w:pStyle w:val="a4"/>
                              <w:jc w:val="center"/>
                              <w:rPr>
                                <w:sz w:val="28"/>
                              </w:rPr>
                            </w:pPr>
                            <w:r w:rsidRPr="00634D57">
                              <w:rPr>
                                <w:rFonts w:hint="eastAsia"/>
                                <w:sz w:val="28"/>
                              </w:rPr>
                              <w:t>基準緩和通所型サービス・運動機能強化通所型サービスＱ＆Ａ</w:t>
                            </w:r>
                          </w:p>
                          <w:p w:rsidR="001D36D5" w:rsidRPr="001D36D5" w:rsidRDefault="001D36D5"/>
                        </w:txbxContent>
                      </v:textbox>
                    </v:shape>
                  </w:pict>
                </mc:Fallback>
              </mc:AlternateContent>
            </w:r>
            <w:r w:rsidR="00FB2261">
              <w:rPr>
                <w:rFonts w:hint="eastAsia"/>
              </w:rPr>
              <w:t>質問</w:t>
            </w:r>
          </w:p>
        </w:tc>
        <w:tc>
          <w:tcPr>
            <w:tcW w:w="5798" w:type="dxa"/>
            <w:vAlign w:val="center"/>
          </w:tcPr>
          <w:p w:rsidR="00FB2261" w:rsidRPr="00AD0A92" w:rsidRDefault="00FB2261" w:rsidP="001125F3">
            <w:pPr>
              <w:jc w:val="center"/>
            </w:pPr>
            <w:r>
              <w:rPr>
                <w:rFonts w:hint="eastAsia"/>
              </w:rPr>
              <w:t>回答</w:t>
            </w:r>
          </w:p>
        </w:tc>
      </w:tr>
      <w:tr w:rsidR="00900A65" w:rsidTr="00900A65">
        <w:trPr>
          <w:trHeight w:val="1343"/>
        </w:trPr>
        <w:tc>
          <w:tcPr>
            <w:tcW w:w="5281" w:type="dxa"/>
          </w:tcPr>
          <w:p w:rsidR="00900A65" w:rsidRPr="00900A65" w:rsidRDefault="00900A65" w:rsidP="00900A65">
            <w:r>
              <w:rPr>
                <w:rFonts w:hint="eastAsia"/>
              </w:rPr>
              <w:t>1</w:t>
            </w:r>
            <w:r>
              <w:rPr>
                <w:rFonts w:hint="eastAsia"/>
              </w:rPr>
              <w:t>、利用時間が２～３時間とあるが、その中</w:t>
            </w:r>
            <w:r w:rsidRPr="00900A65">
              <w:rPr>
                <w:rFonts w:hint="eastAsia"/>
              </w:rPr>
              <w:t>に送迎の時間は含まれるのか。</w:t>
            </w:r>
          </w:p>
          <w:p w:rsidR="00900A65" w:rsidRPr="00900A65" w:rsidRDefault="00900A65" w:rsidP="006A0165"/>
        </w:tc>
        <w:tc>
          <w:tcPr>
            <w:tcW w:w="5798" w:type="dxa"/>
          </w:tcPr>
          <w:p w:rsidR="00900A65" w:rsidRPr="00900A65" w:rsidRDefault="00900A65" w:rsidP="00900A65">
            <w:r w:rsidRPr="00900A65">
              <w:rPr>
                <w:rFonts w:hint="eastAsia"/>
              </w:rPr>
              <w:t>送迎時間は利用時間に含まない。</w:t>
            </w:r>
          </w:p>
          <w:p w:rsidR="00900A65" w:rsidRPr="00900A65" w:rsidRDefault="00900A65" w:rsidP="00900A65">
            <w:r w:rsidRPr="00900A65">
              <w:rPr>
                <w:rFonts w:hint="eastAsia"/>
              </w:rPr>
              <w:t>図</w:t>
            </w:r>
            <w:r>
              <w:rPr>
                <w:rFonts w:hint="eastAsia"/>
              </w:rPr>
              <w:t>1</w:t>
            </w:r>
            <w:r w:rsidRPr="00900A65">
              <w:rPr>
                <w:rFonts w:hint="eastAsia"/>
              </w:rPr>
              <w:t>としてはＢが利用時間。</w:t>
            </w:r>
          </w:p>
          <w:p w:rsidR="00900A65" w:rsidRPr="00900A65" w:rsidRDefault="00900A65" w:rsidP="00900A65">
            <w:r w:rsidRPr="00900A65">
              <w:rPr>
                <w:rFonts w:hint="eastAsia"/>
              </w:rPr>
              <w:t>Ｃがサービス提供時間である。</w:t>
            </w:r>
          </w:p>
          <w:p w:rsidR="00900A65" w:rsidRPr="00900A65" w:rsidRDefault="00900A65" w:rsidP="006A0165"/>
        </w:tc>
      </w:tr>
      <w:tr w:rsidR="006A0165" w:rsidTr="00900A65">
        <w:trPr>
          <w:trHeight w:val="1343"/>
        </w:trPr>
        <w:tc>
          <w:tcPr>
            <w:tcW w:w="5281" w:type="dxa"/>
          </w:tcPr>
          <w:p w:rsidR="006A0165" w:rsidRDefault="00900A65" w:rsidP="00900A65">
            <w:r>
              <w:rPr>
                <w:rFonts w:hint="eastAsia"/>
              </w:rPr>
              <w:t>2</w:t>
            </w:r>
            <w:r w:rsidR="00893AF9">
              <w:rPr>
                <w:rFonts w:hint="eastAsia"/>
              </w:rPr>
              <w:t>、当</w:t>
            </w:r>
            <w:r w:rsidR="00713DAB">
              <w:rPr>
                <w:rFonts w:hint="eastAsia"/>
              </w:rPr>
              <w:t>サービス提供時間</w:t>
            </w:r>
            <w:r>
              <w:rPr>
                <w:rFonts w:hint="eastAsia"/>
              </w:rPr>
              <w:t>（図</w:t>
            </w:r>
            <w:r>
              <w:rPr>
                <w:rFonts w:hint="eastAsia"/>
              </w:rPr>
              <w:t>1</w:t>
            </w:r>
            <w:r>
              <w:rPr>
                <w:rFonts w:hint="eastAsia"/>
              </w:rPr>
              <w:t>Ｃ）</w:t>
            </w:r>
            <w:r w:rsidR="00713DAB">
              <w:rPr>
                <w:rFonts w:hint="eastAsia"/>
              </w:rPr>
              <w:t>内</w:t>
            </w:r>
            <w:r w:rsidR="006A0165">
              <w:rPr>
                <w:rFonts w:hint="eastAsia"/>
              </w:rPr>
              <w:t>に、買い物支援を行うことはできるか。</w:t>
            </w:r>
          </w:p>
        </w:tc>
        <w:tc>
          <w:tcPr>
            <w:tcW w:w="5798" w:type="dxa"/>
          </w:tcPr>
          <w:p w:rsidR="00645202" w:rsidRDefault="00F974E8" w:rsidP="006A0165">
            <w:r>
              <w:rPr>
                <w:rFonts w:hint="eastAsia"/>
              </w:rPr>
              <w:t>当</w:t>
            </w:r>
            <w:r w:rsidR="006A0165">
              <w:rPr>
                <w:rFonts w:hint="eastAsia"/>
              </w:rPr>
              <w:t>サービス内としては不可。</w:t>
            </w:r>
            <w:r w:rsidR="006A0165">
              <w:br/>
            </w:r>
            <w:r w:rsidR="006A0165">
              <w:rPr>
                <w:rFonts w:hint="eastAsia"/>
              </w:rPr>
              <w:t>ただし、介護保険最新情報</w:t>
            </w:r>
            <w:r w:rsidR="00FB49EF">
              <w:rPr>
                <w:rFonts w:hint="eastAsia"/>
              </w:rPr>
              <w:t>Vol</w:t>
            </w:r>
            <w:r w:rsidR="00FB49EF">
              <w:t>.</w:t>
            </w:r>
            <w:r w:rsidR="006A0165">
              <w:rPr>
                <w:rFonts w:hint="eastAsia"/>
              </w:rPr>
              <w:t>678</w:t>
            </w:r>
            <w:r w:rsidR="006A0165">
              <w:rPr>
                <w:rFonts w:hint="eastAsia"/>
              </w:rPr>
              <w:t>の第</w:t>
            </w:r>
            <w:r w:rsidR="00B9754E">
              <w:rPr>
                <w:rFonts w:hint="eastAsia"/>
              </w:rPr>
              <w:t>一</w:t>
            </w:r>
            <w:r w:rsidR="006A0165">
              <w:rPr>
                <w:rFonts w:hint="eastAsia"/>
              </w:rPr>
              <w:t>と第</w:t>
            </w:r>
            <w:r w:rsidR="00B9754E">
              <w:rPr>
                <w:rFonts w:hint="eastAsia"/>
              </w:rPr>
              <w:t>三に準ずれば可能であ</w:t>
            </w:r>
            <w:r w:rsidR="00645202">
              <w:rPr>
                <w:rFonts w:hint="eastAsia"/>
              </w:rPr>
              <w:t>る。</w:t>
            </w:r>
          </w:p>
          <w:p w:rsidR="009F03BF" w:rsidRDefault="009F03BF" w:rsidP="009F03BF">
            <w:r>
              <w:rPr>
                <w:rFonts w:hint="eastAsia"/>
              </w:rPr>
              <w:t>当サービス提供中の利用者に対し、サービスを一旦中断したうえで保険外サービスとして買い物支援を提供する場合は、引き続き当サービスを提供することが可能である。</w:t>
            </w:r>
          </w:p>
          <w:p w:rsidR="009F03BF" w:rsidRDefault="009F03BF" w:rsidP="009F03BF">
            <w:r>
              <w:rPr>
                <w:rFonts w:hint="eastAsia"/>
              </w:rPr>
              <w:t>そのような場合は、その他関係法令を遵守すること。</w:t>
            </w:r>
          </w:p>
          <w:p w:rsidR="006A0165" w:rsidRPr="00FF2C51" w:rsidRDefault="006A0165" w:rsidP="006A0165">
            <w:r>
              <w:rPr>
                <w:rFonts w:hint="eastAsia"/>
              </w:rPr>
              <w:t>また、国土交通省</w:t>
            </w:r>
            <w:r w:rsidR="001125F3">
              <w:rPr>
                <w:rFonts w:hint="eastAsia"/>
              </w:rPr>
              <w:t>より発出された、「通所介護に係る送迎に関する道路運送法上の取扱いについて」も参照されたい。</w:t>
            </w:r>
          </w:p>
        </w:tc>
      </w:tr>
      <w:tr w:rsidR="006A0165" w:rsidTr="00900A65">
        <w:trPr>
          <w:trHeight w:val="1132"/>
        </w:trPr>
        <w:tc>
          <w:tcPr>
            <w:tcW w:w="5281" w:type="dxa"/>
          </w:tcPr>
          <w:p w:rsidR="006A0165" w:rsidRDefault="00900A65" w:rsidP="006A0165">
            <w:r>
              <w:rPr>
                <w:rFonts w:hint="eastAsia"/>
              </w:rPr>
              <w:t>3</w:t>
            </w:r>
            <w:r w:rsidR="006A0165">
              <w:rPr>
                <w:rFonts w:hint="eastAsia"/>
              </w:rPr>
              <w:t>、</w:t>
            </w:r>
            <w:r w:rsidR="00713DAB">
              <w:rPr>
                <w:rFonts w:hint="eastAsia"/>
              </w:rPr>
              <w:t>当サービス提供時間</w:t>
            </w:r>
            <w:r>
              <w:rPr>
                <w:rFonts w:hint="eastAsia"/>
              </w:rPr>
              <w:t>（図</w:t>
            </w:r>
            <w:r>
              <w:rPr>
                <w:rFonts w:hint="eastAsia"/>
              </w:rPr>
              <w:t>1</w:t>
            </w:r>
            <w:r>
              <w:rPr>
                <w:rFonts w:hint="eastAsia"/>
              </w:rPr>
              <w:t>Ｃ）</w:t>
            </w:r>
            <w:r w:rsidR="00713DAB">
              <w:rPr>
                <w:rFonts w:hint="eastAsia"/>
              </w:rPr>
              <w:t>内</w:t>
            </w:r>
            <w:r w:rsidR="00645202">
              <w:rPr>
                <w:rFonts w:hint="eastAsia"/>
              </w:rPr>
              <w:t>に</w:t>
            </w:r>
            <w:r w:rsidR="006A0165">
              <w:rPr>
                <w:rFonts w:hint="eastAsia"/>
              </w:rPr>
              <w:t>、実費でお風呂に入ることはできるか。</w:t>
            </w:r>
          </w:p>
          <w:p w:rsidR="006A0165" w:rsidRPr="00900A65" w:rsidRDefault="006A0165" w:rsidP="006A0165"/>
        </w:tc>
        <w:tc>
          <w:tcPr>
            <w:tcW w:w="5798" w:type="dxa"/>
          </w:tcPr>
          <w:p w:rsidR="009F03BF" w:rsidRDefault="00F974E8" w:rsidP="009F03BF">
            <w:r>
              <w:rPr>
                <w:rFonts w:hint="eastAsia"/>
              </w:rPr>
              <w:t>当</w:t>
            </w:r>
            <w:r w:rsidR="006A0165">
              <w:rPr>
                <w:rFonts w:hint="eastAsia"/>
              </w:rPr>
              <w:t>サービス内としては不可。</w:t>
            </w:r>
            <w:r w:rsidR="006A0165">
              <w:br/>
            </w:r>
            <w:r w:rsidR="009F03BF">
              <w:rPr>
                <w:rFonts w:hint="eastAsia"/>
              </w:rPr>
              <w:t>当サービス提供中の利用者に対し、サービスを一旦中断したうえで保険外サービスとして入浴を提供する場合は、引き続き当サービスを提供することが可能である。</w:t>
            </w:r>
          </w:p>
          <w:p w:rsidR="006A0165" w:rsidRPr="00AE3430" w:rsidRDefault="009F03BF" w:rsidP="009F03BF">
            <w:r>
              <w:rPr>
                <w:rFonts w:hint="eastAsia"/>
              </w:rPr>
              <w:t>そのような場合は、その他関係法令を遵守すること。</w:t>
            </w:r>
          </w:p>
        </w:tc>
      </w:tr>
      <w:tr w:rsidR="006A0165" w:rsidTr="00900A65">
        <w:trPr>
          <w:trHeight w:val="1085"/>
        </w:trPr>
        <w:tc>
          <w:tcPr>
            <w:tcW w:w="5281" w:type="dxa"/>
          </w:tcPr>
          <w:p w:rsidR="006A0165" w:rsidRDefault="00900A65" w:rsidP="006A0165">
            <w:r>
              <w:rPr>
                <w:rFonts w:hint="eastAsia"/>
              </w:rPr>
              <w:t>4</w:t>
            </w:r>
            <w:r w:rsidR="006A0165">
              <w:rPr>
                <w:rFonts w:hint="eastAsia"/>
              </w:rPr>
              <w:t>、</w:t>
            </w:r>
            <w:r w:rsidR="00713DAB">
              <w:rPr>
                <w:rFonts w:hint="eastAsia"/>
              </w:rPr>
              <w:t>当サービス提供時間</w:t>
            </w:r>
            <w:r>
              <w:rPr>
                <w:rFonts w:hint="eastAsia"/>
              </w:rPr>
              <w:t>（図</w:t>
            </w:r>
            <w:r>
              <w:rPr>
                <w:rFonts w:hint="eastAsia"/>
              </w:rPr>
              <w:t>1</w:t>
            </w:r>
            <w:r>
              <w:rPr>
                <w:rFonts w:hint="eastAsia"/>
              </w:rPr>
              <w:t>Ｃ）</w:t>
            </w:r>
            <w:r w:rsidR="00713DAB">
              <w:rPr>
                <w:rFonts w:hint="eastAsia"/>
              </w:rPr>
              <w:t>内</w:t>
            </w:r>
            <w:r w:rsidR="00645202">
              <w:rPr>
                <w:rFonts w:hint="eastAsia"/>
              </w:rPr>
              <w:t>に、</w:t>
            </w:r>
            <w:r w:rsidR="007E7C24">
              <w:rPr>
                <w:rFonts w:hint="eastAsia"/>
              </w:rPr>
              <w:t>介護保険</w:t>
            </w:r>
            <w:r w:rsidR="00470A74">
              <w:rPr>
                <w:rFonts w:hint="eastAsia"/>
              </w:rPr>
              <w:t>外で</w:t>
            </w:r>
            <w:r w:rsidR="006A0165">
              <w:rPr>
                <w:rFonts w:hint="eastAsia"/>
              </w:rPr>
              <w:t>他のサービスを提供することはできるか</w:t>
            </w:r>
            <w:r w:rsidR="009A2136">
              <w:rPr>
                <w:rFonts w:hint="eastAsia"/>
              </w:rPr>
              <w:t>。</w:t>
            </w:r>
          </w:p>
          <w:p w:rsidR="006A0165" w:rsidRDefault="006A0165" w:rsidP="006A0165">
            <w:r>
              <w:rPr>
                <w:rFonts w:hint="eastAsia"/>
              </w:rPr>
              <w:t>例：基準緩和サービス終了後に送迎の時間まで、保険外で介護予防通所サービスと同等のサービスを提供する。</w:t>
            </w:r>
          </w:p>
        </w:tc>
        <w:tc>
          <w:tcPr>
            <w:tcW w:w="5798" w:type="dxa"/>
          </w:tcPr>
          <w:p w:rsidR="006A0165" w:rsidRDefault="006A0165" w:rsidP="006A0165">
            <w:r>
              <w:rPr>
                <w:rFonts w:hint="eastAsia"/>
              </w:rPr>
              <w:t>介護保険最新情報</w:t>
            </w:r>
            <w:r w:rsidR="00F974E8">
              <w:rPr>
                <w:rFonts w:hint="eastAsia"/>
              </w:rPr>
              <w:t>Vol</w:t>
            </w:r>
            <w:r w:rsidR="00F974E8">
              <w:t>.</w:t>
            </w:r>
            <w:r>
              <w:rPr>
                <w:rFonts w:hint="eastAsia"/>
              </w:rPr>
              <w:t>678</w:t>
            </w:r>
            <w:r>
              <w:rPr>
                <w:rFonts w:hint="eastAsia"/>
              </w:rPr>
              <w:t>の</w:t>
            </w:r>
            <w:r w:rsidR="001125F3">
              <w:rPr>
                <w:rFonts w:hint="eastAsia"/>
              </w:rPr>
              <w:t>第</w:t>
            </w:r>
            <w:r w:rsidR="00B9754E">
              <w:rPr>
                <w:rFonts w:hint="eastAsia"/>
              </w:rPr>
              <w:t>一</w:t>
            </w:r>
            <w:r w:rsidR="001125F3">
              <w:rPr>
                <w:rFonts w:hint="eastAsia"/>
              </w:rPr>
              <w:t>と</w:t>
            </w:r>
            <w:r>
              <w:rPr>
                <w:rFonts w:hint="eastAsia"/>
              </w:rPr>
              <w:t>第</w:t>
            </w:r>
            <w:r w:rsidR="00B9754E">
              <w:rPr>
                <w:rFonts w:hint="eastAsia"/>
              </w:rPr>
              <w:t>五</w:t>
            </w:r>
            <w:r w:rsidR="00EC3947">
              <w:rPr>
                <w:rFonts w:hint="eastAsia"/>
              </w:rPr>
              <w:t>に</w:t>
            </w:r>
            <w:r w:rsidR="00645202">
              <w:rPr>
                <w:rFonts w:hint="eastAsia"/>
              </w:rPr>
              <w:t>準ず</w:t>
            </w:r>
            <w:r w:rsidR="00B9754E">
              <w:rPr>
                <w:rFonts w:hint="eastAsia"/>
              </w:rPr>
              <w:t>れば可能であ</w:t>
            </w:r>
            <w:r>
              <w:rPr>
                <w:rFonts w:hint="eastAsia"/>
              </w:rPr>
              <w:t>る。</w:t>
            </w:r>
          </w:p>
          <w:p w:rsidR="009F03BF" w:rsidRDefault="009F03BF" w:rsidP="009F03BF">
            <w:r>
              <w:rPr>
                <w:rFonts w:hint="eastAsia"/>
              </w:rPr>
              <w:t>当サービス提供中の利用者に対し、サービスを一旦中断したうえで保険外</w:t>
            </w:r>
            <w:r w:rsidR="00A5467A">
              <w:rPr>
                <w:rFonts w:hint="eastAsia"/>
              </w:rPr>
              <w:t>で他の</w:t>
            </w:r>
            <w:r>
              <w:rPr>
                <w:rFonts w:hint="eastAsia"/>
              </w:rPr>
              <w:t>サービスを提供する場合は、引き続き当サービスを提供することが可能である。</w:t>
            </w:r>
          </w:p>
          <w:p w:rsidR="006A0165" w:rsidRPr="00AE3430" w:rsidRDefault="009F03BF" w:rsidP="009F03BF">
            <w:r>
              <w:rPr>
                <w:rFonts w:hint="eastAsia"/>
              </w:rPr>
              <w:t>そのような場合は、その他関係法令を遵守すること。</w:t>
            </w:r>
          </w:p>
        </w:tc>
      </w:tr>
      <w:tr w:rsidR="006A0165" w:rsidTr="00900A65">
        <w:trPr>
          <w:trHeight w:val="1233"/>
        </w:trPr>
        <w:tc>
          <w:tcPr>
            <w:tcW w:w="5281" w:type="dxa"/>
          </w:tcPr>
          <w:p w:rsidR="006A0165" w:rsidRPr="00FB2261" w:rsidRDefault="00900A65" w:rsidP="006A0165">
            <w:r>
              <w:rPr>
                <w:rFonts w:hint="eastAsia"/>
              </w:rPr>
              <w:t>5</w:t>
            </w:r>
            <w:r w:rsidR="00AE3430">
              <w:rPr>
                <w:rFonts w:hint="eastAsia"/>
              </w:rPr>
              <w:t>、</w:t>
            </w:r>
            <w:r w:rsidR="009A2136">
              <w:rPr>
                <w:rFonts w:hint="eastAsia"/>
              </w:rPr>
              <w:t>当サービス提供時間（図</w:t>
            </w:r>
            <w:r w:rsidR="009A2136">
              <w:rPr>
                <w:rFonts w:hint="eastAsia"/>
              </w:rPr>
              <w:t>1</w:t>
            </w:r>
            <w:r w:rsidR="009A2136">
              <w:rPr>
                <w:rFonts w:hint="eastAsia"/>
              </w:rPr>
              <w:t>Ｃ）内</w:t>
            </w:r>
            <w:r w:rsidR="00470A74">
              <w:rPr>
                <w:rFonts w:hint="eastAsia"/>
              </w:rPr>
              <w:t>の食事</w:t>
            </w:r>
            <w:r w:rsidR="00076FC6">
              <w:rPr>
                <w:rFonts w:hint="eastAsia"/>
              </w:rPr>
              <w:t>の取</w:t>
            </w:r>
            <w:r w:rsidR="006A0165">
              <w:rPr>
                <w:rFonts w:hint="eastAsia"/>
              </w:rPr>
              <w:t>扱いについて。</w:t>
            </w:r>
          </w:p>
        </w:tc>
        <w:tc>
          <w:tcPr>
            <w:tcW w:w="5798" w:type="dxa"/>
          </w:tcPr>
          <w:p w:rsidR="006A0165" w:rsidRDefault="00F974E8" w:rsidP="006A0165">
            <w:r>
              <w:rPr>
                <w:rFonts w:hint="eastAsia"/>
              </w:rPr>
              <w:t>当</w:t>
            </w:r>
            <w:r w:rsidR="006A0165">
              <w:rPr>
                <w:rFonts w:hint="eastAsia"/>
              </w:rPr>
              <w:t>サービス内としては不可。</w:t>
            </w:r>
          </w:p>
          <w:p w:rsidR="006A0165" w:rsidRDefault="00EC3947" w:rsidP="001D36D5">
            <w:r>
              <w:rPr>
                <w:rFonts w:hint="eastAsia"/>
              </w:rPr>
              <w:t>当サービス</w:t>
            </w:r>
            <w:r w:rsidR="0038733C">
              <w:rPr>
                <w:rFonts w:hint="eastAsia"/>
              </w:rPr>
              <w:t>提供中の利用者に対し、サービス</w:t>
            </w:r>
            <w:r>
              <w:rPr>
                <w:rFonts w:hint="eastAsia"/>
              </w:rPr>
              <w:t>を一旦中断したうえ</w:t>
            </w:r>
            <w:r w:rsidR="007442FF">
              <w:rPr>
                <w:rFonts w:hint="eastAsia"/>
              </w:rPr>
              <w:t>で</w:t>
            </w:r>
            <w:r w:rsidR="001D36D5">
              <w:rPr>
                <w:rFonts w:hint="eastAsia"/>
              </w:rPr>
              <w:t>保険外サービスの</w:t>
            </w:r>
            <w:r w:rsidR="007442FF">
              <w:rPr>
                <w:rFonts w:hint="eastAsia"/>
              </w:rPr>
              <w:t>食事を</w:t>
            </w:r>
            <w:r>
              <w:rPr>
                <w:rFonts w:hint="eastAsia"/>
              </w:rPr>
              <w:t>提供</w:t>
            </w:r>
            <w:r w:rsidR="007442FF">
              <w:rPr>
                <w:rFonts w:hint="eastAsia"/>
              </w:rPr>
              <w:t>する場合は、引き続き当サービスを提供することが可能である。</w:t>
            </w:r>
          </w:p>
          <w:p w:rsidR="0038733C" w:rsidRPr="006E2A39" w:rsidRDefault="004C51F5" w:rsidP="001D36D5">
            <w:r>
              <w:rPr>
                <w:rFonts w:hint="eastAsia"/>
              </w:rPr>
              <w:t>そのような場合は、</w:t>
            </w:r>
            <w:r w:rsidR="009F03BF">
              <w:rPr>
                <w:rFonts w:hint="eastAsia"/>
              </w:rPr>
              <w:t>その他関係法令を遵守すること。</w:t>
            </w:r>
          </w:p>
        </w:tc>
      </w:tr>
      <w:tr w:rsidR="006A0165" w:rsidTr="00900A65">
        <w:trPr>
          <w:trHeight w:val="795"/>
        </w:trPr>
        <w:tc>
          <w:tcPr>
            <w:tcW w:w="5281" w:type="dxa"/>
          </w:tcPr>
          <w:p w:rsidR="006A0165" w:rsidRPr="00FB2261" w:rsidRDefault="00900A65" w:rsidP="006A0165">
            <w:r>
              <w:rPr>
                <w:rFonts w:hint="eastAsia"/>
              </w:rPr>
              <w:t>6</w:t>
            </w:r>
            <w:r w:rsidR="006A0165">
              <w:rPr>
                <w:rFonts w:hint="eastAsia"/>
              </w:rPr>
              <w:t>、おでかけ等の外出はいいのか。</w:t>
            </w:r>
          </w:p>
        </w:tc>
        <w:tc>
          <w:tcPr>
            <w:tcW w:w="5798" w:type="dxa"/>
          </w:tcPr>
          <w:p w:rsidR="006A0165" w:rsidRDefault="00AE3430" w:rsidP="006A0165">
            <w:r>
              <w:rPr>
                <w:rFonts w:hint="eastAsia"/>
              </w:rPr>
              <w:t>あらかじめ</w:t>
            </w:r>
            <w:r w:rsidR="00EC3947">
              <w:rPr>
                <w:rFonts w:hint="eastAsia"/>
              </w:rPr>
              <w:t>通所介護計画に位置付けられており、効果的な機能訓練等のサービスを</w:t>
            </w:r>
            <w:r w:rsidR="00B9754E">
              <w:rPr>
                <w:rFonts w:hint="eastAsia"/>
              </w:rPr>
              <w:t>提供できるのであれば、屋外でサービスを提供することが可能であ</w:t>
            </w:r>
            <w:r>
              <w:rPr>
                <w:rFonts w:hint="eastAsia"/>
              </w:rPr>
              <w:t>る。</w:t>
            </w:r>
          </w:p>
        </w:tc>
      </w:tr>
      <w:tr w:rsidR="006A0165" w:rsidTr="00900A65">
        <w:trPr>
          <w:trHeight w:val="795"/>
        </w:trPr>
        <w:tc>
          <w:tcPr>
            <w:tcW w:w="5281" w:type="dxa"/>
          </w:tcPr>
          <w:p w:rsidR="006A0165" w:rsidRDefault="00900A65" w:rsidP="006A0165">
            <w:r>
              <w:rPr>
                <w:rFonts w:hint="eastAsia"/>
              </w:rPr>
              <w:t>7</w:t>
            </w:r>
            <w:r w:rsidR="00AE3430">
              <w:rPr>
                <w:rFonts w:hint="eastAsia"/>
              </w:rPr>
              <w:t>、サービス提供の記録は介護予防通所型サービスと同等の様式でよろしいか</w:t>
            </w:r>
            <w:r w:rsidR="006A0165">
              <w:rPr>
                <w:rFonts w:hint="eastAsia"/>
              </w:rPr>
              <w:t>。</w:t>
            </w:r>
          </w:p>
        </w:tc>
        <w:tc>
          <w:tcPr>
            <w:tcW w:w="5798" w:type="dxa"/>
          </w:tcPr>
          <w:p w:rsidR="006A0165" w:rsidRDefault="006A0165" w:rsidP="006A0165">
            <w:r>
              <w:rPr>
                <w:rFonts w:hint="eastAsia"/>
              </w:rPr>
              <w:t>見込みの通り。</w:t>
            </w:r>
          </w:p>
        </w:tc>
      </w:tr>
      <w:tr w:rsidR="006A0165" w:rsidTr="00900A65">
        <w:trPr>
          <w:trHeight w:val="795"/>
        </w:trPr>
        <w:tc>
          <w:tcPr>
            <w:tcW w:w="5281" w:type="dxa"/>
          </w:tcPr>
          <w:p w:rsidR="006A0165" w:rsidRDefault="00900A65" w:rsidP="006A0165">
            <w:r>
              <w:rPr>
                <w:rFonts w:hint="eastAsia"/>
              </w:rPr>
              <w:lastRenderedPageBreak/>
              <w:t>8</w:t>
            </w:r>
            <w:r w:rsidR="006A0165">
              <w:rPr>
                <w:rFonts w:hint="eastAsia"/>
              </w:rPr>
              <w:t>、現在事業対象者の方には市から通達があるのか。</w:t>
            </w:r>
          </w:p>
        </w:tc>
        <w:tc>
          <w:tcPr>
            <w:tcW w:w="5798" w:type="dxa"/>
          </w:tcPr>
          <w:p w:rsidR="006A0165" w:rsidRDefault="009A2136" w:rsidP="000E6670">
            <w:pPr>
              <w:ind w:left="105" w:hangingChars="50" w:hanging="105"/>
            </w:pPr>
            <w:r>
              <w:rPr>
                <w:rFonts w:hint="eastAsia"/>
              </w:rPr>
              <w:t>3</w:t>
            </w:r>
            <w:r w:rsidR="00F974E8">
              <w:rPr>
                <w:rFonts w:hint="eastAsia"/>
              </w:rPr>
              <w:t>月</w:t>
            </w:r>
            <w:r>
              <w:rPr>
                <w:rFonts w:hint="eastAsia"/>
              </w:rPr>
              <w:t>末</w:t>
            </w:r>
            <w:r w:rsidR="00F974E8">
              <w:rPr>
                <w:rFonts w:hint="eastAsia"/>
              </w:rPr>
              <w:t>現在で事業対象者の方には</w:t>
            </w:r>
            <w:r w:rsidR="003552C0">
              <w:rPr>
                <w:rFonts w:hint="eastAsia"/>
              </w:rPr>
              <w:t>、</w:t>
            </w:r>
            <w:r>
              <w:rPr>
                <w:rFonts w:hint="eastAsia"/>
              </w:rPr>
              <w:t>4</w:t>
            </w:r>
            <w:r>
              <w:rPr>
                <w:rFonts w:hint="eastAsia"/>
              </w:rPr>
              <w:t>月中旬頃に</w:t>
            </w:r>
            <w:r w:rsidR="00734C83">
              <w:rPr>
                <w:rFonts w:hint="eastAsia"/>
              </w:rPr>
              <w:t>通知書を送付</w:t>
            </w:r>
            <w:r w:rsidR="00AA77BF">
              <w:rPr>
                <w:rFonts w:hint="eastAsia"/>
              </w:rPr>
              <w:t>した</w:t>
            </w:r>
            <w:r w:rsidR="00470A74">
              <w:rPr>
                <w:rFonts w:hint="eastAsia"/>
              </w:rPr>
              <w:t>。</w:t>
            </w:r>
          </w:p>
          <w:p w:rsidR="00470A74" w:rsidRDefault="00470A74" w:rsidP="000E6670">
            <w:pPr>
              <w:ind w:left="105" w:hangingChars="50" w:hanging="105"/>
            </w:pPr>
            <w:r>
              <w:rPr>
                <w:rFonts w:hint="eastAsia"/>
              </w:rPr>
              <w:t>また、当サービスについては広報に</w:t>
            </w:r>
            <w:r w:rsidR="00304613">
              <w:rPr>
                <w:rFonts w:hint="eastAsia"/>
              </w:rPr>
              <w:t>おいて</w:t>
            </w:r>
            <w:r w:rsidR="00FD2A32">
              <w:rPr>
                <w:rFonts w:hint="eastAsia"/>
              </w:rPr>
              <w:t>も掲載している。</w:t>
            </w:r>
            <w:bookmarkStart w:id="0" w:name="_GoBack"/>
            <w:bookmarkEnd w:id="0"/>
          </w:p>
        </w:tc>
      </w:tr>
      <w:tr w:rsidR="00F974E8" w:rsidTr="00900A65">
        <w:trPr>
          <w:trHeight w:val="1233"/>
        </w:trPr>
        <w:tc>
          <w:tcPr>
            <w:tcW w:w="5281" w:type="dxa"/>
          </w:tcPr>
          <w:p w:rsidR="00F974E8" w:rsidRDefault="00900A65" w:rsidP="006A0165">
            <w:r>
              <w:rPr>
                <w:rFonts w:hint="eastAsia"/>
              </w:rPr>
              <w:t>9</w:t>
            </w:r>
            <w:r w:rsidR="00F974E8">
              <w:rPr>
                <w:rFonts w:hint="eastAsia"/>
              </w:rPr>
              <w:t>、カーテンやパーテーションで区切れば独立した部屋とみなされるのか。</w:t>
            </w:r>
          </w:p>
        </w:tc>
        <w:tc>
          <w:tcPr>
            <w:tcW w:w="5798" w:type="dxa"/>
          </w:tcPr>
          <w:p w:rsidR="00F974E8" w:rsidRDefault="000E6670" w:rsidP="006A0165">
            <w:r>
              <w:rPr>
                <w:rFonts w:hint="eastAsia"/>
              </w:rPr>
              <w:t>当サービスの独立した部屋とは、</w:t>
            </w:r>
            <w:r w:rsidR="00734C83">
              <w:rPr>
                <w:rFonts w:hint="eastAsia"/>
              </w:rPr>
              <w:t>基本的に</w:t>
            </w:r>
            <w:r w:rsidR="00386D66">
              <w:rPr>
                <w:rFonts w:hint="eastAsia"/>
              </w:rPr>
              <w:t>不動の</w:t>
            </w:r>
            <w:r w:rsidR="00FD10E0">
              <w:rPr>
                <w:rFonts w:hint="eastAsia"/>
              </w:rPr>
              <w:t>壁で囲まれた部屋を</w:t>
            </w:r>
            <w:r w:rsidR="00386D66">
              <w:rPr>
                <w:rFonts w:hint="eastAsia"/>
              </w:rPr>
              <w:t>示</w:t>
            </w:r>
            <w:r w:rsidR="00FD10E0">
              <w:rPr>
                <w:rFonts w:hint="eastAsia"/>
              </w:rPr>
              <w:t>してい</w:t>
            </w:r>
            <w:r w:rsidR="003552C0">
              <w:rPr>
                <w:rFonts w:hint="eastAsia"/>
              </w:rPr>
              <w:t>るため、カーテンやパーテーションで区切られた部屋</w:t>
            </w:r>
            <w:r w:rsidR="00470A74">
              <w:rPr>
                <w:rFonts w:hint="eastAsia"/>
              </w:rPr>
              <w:t>での同時</w:t>
            </w:r>
            <w:r w:rsidR="003552C0">
              <w:rPr>
                <w:rFonts w:hint="eastAsia"/>
              </w:rPr>
              <w:t>開催は不可である。</w:t>
            </w:r>
          </w:p>
          <w:p w:rsidR="003552C0" w:rsidRPr="003552C0" w:rsidRDefault="003552C0" w:rsidP="00304613">
            <w:r>
              <w:rPr>
                <w:rFonts w:hint="eastAsia"/>
              </w:rPr>
              <w:t>ただし、可動間仕切り等のような区切り方であれば独立していると考えられるため、</w:t>
            </w:r>
            <w:r w:rsidR="00E648EE">
              <w:rPr>
                <w:rFonts w:hint="eastAsia"/>
              </w:rPr>
              <w:t>疑義が生じた場合はあらかじめ市との</w:t>
            </w:r>
            <w:r w:rsidR="00304613">
              <w:rPr>
                <w:rFonts w:hint="eastAsia"/>
              </w:rPr>
              <w:t>協議を行うこと</w:t>
            </w:r>
            <w:r w:rsidR="00470A74">
              <w:rPr>
                <w:rFonts w:hint="eastAsia"/>
              </w:rPr>
              <w:t>。</w:t>
            </w:r>
          </w:p>
        </w:tc>
      </w:tr>
      <w:tr w:rsidR="00AA77BF" w:rsidTr="00900A65">
        <w:trPr>
          <w:trHeight w:val="1233"/>
        </w:trPr>
        <w:tc>
          <w:tcPr>
            <w:tcW w:w="5281" w:type="dxa"/>
          </w:tcPr>
          <w:p w:rsidR="00AA77BF" w:rsidRDefault="00AA77BF" w:rsidP="006A0165">
            <w:r>
              <w:rPr>
                <w:rFonts w:hint="eastAsia"/>
              </w:rPr>
              <w:t>10</w:t>
            </w:r>
            <w:r>
              <w:rPr>
                <w:rFonts w:hint="eastAsia"/>
              </w:rPr>
              <w:t>、申請書はどこにあるのか。</w:t>
            </w:r>
          </w:p>
        </w:tc>
        <w:tc>
          <w:tcPr>
            <w:tcW w:w="5798" w:type="dxa"/>
          </w:tcPr>
          <w:p w:rsidR="00AA77BF" w:rsidRDefault="00AA77BF" w:rsidP="006A0165">
            <w:r>
              <w:rPr>
                <w:rFonts w:hint="eastAsia"/>
              </w:rPr>
              <w:t>関市のホームページに掲載してある。</w:t>
            </w:r>
          </w:p>
          <w:p w:rsidR="00AA77BF" w:rsidRDefault="00AA77BF" w:rsidP="006A0165">
            <w:r>
              <w:rPr>
                <w:rFonts w:hint="eastAsia"/>
              </w:rPr>
              <w:t>必要な書類をダウンロードし使用されたい。</w:t>
            </w:r>
          </w:p>
        </w:tc>
      </w:tr>
      <w:tr w:rsidR="006A0165" w:rsidTr="00900A65">
        <w:trPr>
          <w:trHeight w:val="1233"/>
        </w:trPr>
        <w:tc>
          <w:tcPr>
            <w:tcW w:w="5281" w:type="dxa"/>
          </w:tcPr>
          <w:p w:rsidR="006A0165" w:rsidRDefault="00AA77BF" w:rsidP="006A0165">
            <w:r>
              <w:rPr>
                <w:rFonts w:hint="eastAsia"/>
              </w:rPr>
              <w:t>11</w:t>
            </w:r>
            <w:r w:rsidR="006A0165">
              <w:rPr>
                <w:rFonts w:hint="eastAsia"/>
              </w:rPr>
              <w:t>、申請書はいつまでに提出すれば良いのか。</w:t>
            </w:r>
          </w:p>
        </w:tc>
        <w:tc>
          <w:tcPr>
            <w:tcW w:w="5798" w:type="dxa"/>
          </w:tcPr>
          <w:p w:rsidR="006A0165" w:rsidRDefault="007A761E" w:rsidP="006A0165">
            <w:r>
              <w:rPr>
                <w:rFonts w:hint="eastAsia"/>
              </w:rPr>
              <w:t>令和元</w:t>
            </w:r>
            <w:r w:rsidR="006A0165">
              <w:rPr>
                <w:rFonts w:hint="eastAsia"/>
              </w:rPr>
              <w:t>年</w:t>
            </w:r>
            <w:r>
              <w:rPr>
                <w:rFonts w:hint="eastAsia"/>
              </w:rPr>
              <w:t>5</w:t>
            </w:r>
            <w:r w:rsidR="006A0165">
              <w:rPr>
                <w:rFonts w:hint="eastAsia"/>
              </w:rPr>
              <w:t>月</w:t>
            </w:r>
            <w:r w:rsidR="006A0165">
              <w:rPr>
                <w:rFonts w:hint="eastAsia"/>
              </w:rPr>
              <w:t>1</w:t>
            </w:r>
            <w:r w:rsidR="003552C0">
              <w:rPr>
                <w:rFonts w:hint="eastAsia"/>
              </w:rPr>
              <w:t>日から受付</w:t>
            </w:r>
            <w:r w:rsidR="006A0165">
              <w:rPr>
                <w:rFonts w:hint="eastAsia"/>
              </w:rPr>
              <w:t>を開始する。</w:t>
            </w:r>
          </w:p>
          <w:p w:rsidR="006A0165" w:rsidRPr="004F1DBB" w:rsidRDefault="006A0165" w:rsidP="006A0165">
            <w:r>
              <w:rPr>
                <w:rFonts w:hint="eastAsia"/>
              </w:rPr>
              <w:t>また</w:t>
            </w:r>
            <w:r>
              <w:rPr>
                <w:rFonts w:hint="eastAsia"/>
              </w:rPr>
              <w:t>10</w:t>
            </w:r>
            <w:r>
              <w:rPr>
                <w:rFonts w:hint="eastAsia"/>
              </w:rPr>
              <w:t>月から事業を開始する場合は遅くとも</w:t>
            </w:r>
            <w:r w:rsidR="006432F1">
              <w:rPr>
                <w:rFonts w:hint="eastAsia"/>
              </w:rPr>
              <w:t>8</w:t>
            </w:r>
            <w:r w:rsidR="006432F1">
              <w:rPr>
                <w:rFonts w:hint="eastAsia"/>
              </w:rPr>
              <w:t>月</w:t>
            </w:r>
            <w:r w:rsidR="006432F1">
              <w:rPr>
                <w:rFonts w:hint="eastAsia"/>
              </w:rPr>
              <w:t>1</w:t>
            </w:r>
            <w:r>
              <w:rPr>
                <w:rFonts w:hint="eastAsia"/>
              </w:rPr>
              <w:t>日までには提出されたい。</w:t>
            </w:r>
          </w:p>
        </w:tc>
      </w:tr>
      <w:tr w:rsidR="00713DAB" w:rsidTr="00713DAB">
        <w:trPr>
          <w:trHeight w:val="4770"/>
        </w:trPr>
        <w:tc>
          <w:tcPr>
            <w:tcW w:w="11079" w:type="dxa"/>
            <w:gridSpan w:val="2"/>
          </w:tcPr>
          <w:tbl>
            <w:tblPr>
              <w:tblStyle w:val="a3"/>
              <w:tblpPr w:leftFromText="142" w:rightFromText="142" w:horzAnchor="margin" w:tblpY="570"/>
              <w:tblOverlap w:val="never"/>
              <w:tblW w:w="11717" w:type="dxa"/>
              <w:tblLook w:val="04A0" w:firstRow="1" w:lastRow="0" w:firstColumn="1" w:lastColumn="0" w:noHBand="0" w:noVBand="1"/>
            </w:tblPr>
            <w:tblGrid>
              <w:gridCol w:w="11717"/>
            </w:tblGrid>
            <w:tr w:rsidR="00713DAB" w:rsidRPr="00713DAB" w:rsidTr="00900A65">
              <w:trPr>
                <w:trHeight w:val="425"/>
              </w:trPr>
              <w:tc>
                <w:tcPr>
                  <w:tcW w:w="11717" w:type="dxa"/>
                  <w:tcBorders>
                    <w:top w:val="nil"/>
                    <w:left w:val="nil"/>
                  </w:tcBorders>
                </w:tcPr>
                <w:p w:rsidR="00713DAB" w:rsidRPr="00713DAB" w:rsidRDefault="00713DAB" w:rsidP="00713DAB">
                  <w:r w:rsidRPr="00713DAB">
                    <w:t>9</w:t>
                  </w:r>
                  <w:r w:rsidRPr="00713DAB">
                    <w:t>：</w:t>
                  </w:r>
                  <w:r w:rsidRPr="00713DAB">
                    <w:t>00</w:t>
                  </w:r>
                  <w:r w:rsidRPr="00713DAB">
                    <w:rPr>
                      <w:rFonts w:hint="eastAsia"/>
                    </w:rPr>
                    <w:t xml:space="preserve">　　　　　　　</w:t>
                  </w:r>
                  <w:r>
                    <w:rPr>
                      <w:rFonts w:hint="eastAsia"/>
                    </w:rPr>
                    <w:t xml:space="preserve">　</w:t>
                  </w:r>
                  <w:r w:rsidRPr="00713DAB">
                    <w:rPr>
                      <w:rFonts w:hint="eastAsia"/>
                    </w:rPr>
                    <w:t>10</w:t>
                  </w:r>
                  <w:r w:rsidRPr="00713DAB">
                    <w:rPr>
                      <w:rFonts w:hint="eastAsia"/>
                    </w:rPr>
                    <w:t>：</w:t>
                  </w:r>
                  <w:r w:rsidRPr="00713DAB">
                    <w:rPr>
                      <w:rFonts w:hint="eastAsia"/>
                    </w:rPr>
                    <w:t>00</w:t>
                  </w:r>
                  <w:r w:rsidRPr="00713DAB">
                    <w:rPr>
                      <w:rFonts w:hint="eastAsia"/>
                    </w:rPr>
                    <w:t xml:space="preserve">　　　　　　　　　　　　　</w:t>
                  </w:r>
                  <w:r>
                    <w:rPr>
                      <w:rFonts w:hint="eastAsia"/>
                    </w:rPr>
                    <w:t xml:space="preserve">　　　　　　　　　</w:t>
                  </w:r>
                  <w:r w:rsidRPr="00713DAB">
                    <w:rPr>
                      <w:rFonts w:hint="eastAsia"/>
                    </w:rPr>
                    <w:t xml:space="preserve">　</w:t>
                  </w:r>
                  <w:r w:rsidRPr="00713DAB">
                    <w:rPr>
                      <w:rFonts w:hint="eastAsia"/>
                    </w:rPr>
                    <w:t>12</w:t>
                  </w:r>
                  <w:r w:rsidRPr="00713DAB">
                    <w:rPr>
                      <w:rFonts w:hint="eastAsia"/>
                    </w:rPr>
                    <w:t>：</w:t>
                  </w:r>
                  <w:r w:rsidRPr="00713DAB">
                    <w:rPr>
                      <w:rFonts w:hint="eastAsia"/>
                    </w:rPr>
                    <w:t>00</w:t>
                  </w:r>
                  <w:r w:rsidRPr="00713DAB">
                    <w:rPr>
                      <w:rFonts w:hint="eastAsia"/>
                    </w:rPr>
                    <w:t xml:space="preserve">　　　　　　</w:t>
                  </w:r>
                  <w:r>
                    <w:rPr>
                      <w:rFonts w:hint="eastAsia"/>
                    </w:rPr>
                    <w:t xml:space="preserve">　</w:t>
                  </w:r>
                  <w:r w:rsidRPr="00713DAB">
                    <w:rPr>
                      <w:rFonts w:hint="eastAsia"/>
                    </w:rPr>
                    <w:t xml:space="preserve">　</w:t>
                  </w:r>
                  <w:r w:rsidRPr="00713DAB">
                    <w:rPr>
                      <w:rFonts w:hint="eastAsia"/>
                    </w:rPr>
                    <w:t>13</w:t>
                  </w:r>
                  <w:r w:rsidRPr="00713DAB">
                    <w:rPr>
                      <w:rFonts w:hint="eastAsia"/>
                    </w:rPr>
                    <w:t>：</w:t>
                  </w:r>
                  <w:r w:rsidRPr="00713DAB">
                    <w:rPr>
                      <w:rFonts w:hint="eastAsia"/>
                    </w:rPr>
                    <w:t>00</w:t>
                  </w:r>
                </w:p>
              </w:tc>
            </w:tr>
            <w:tr w:rsidR="00713DAB" w:rsidRPr="00713DAB" w:rsidTr="00900A65">
              <w:trPr>
                <w:trHeight w:val="3949"/>
              </w:trPr>
              <w:tc>
                <w:tcPr>
                  <w:tcW w:w="11717" w:type="dxa"/>
                  <w:tcBorders>
                    <w:left w:val="nil"/>
                    <w:bottom w:val="nil"/>
                  </w:tcBorders>
                </w:tcPr>
                <w:p w:rsidR="00713DAB" w:rsidRPr="00713DAB" w:rsidRDefault="00713DAB" w:rsidP="00713DAB">
                  <w:r>
                    <w:rPr>
                      <w:noProof/>
                    </w:rPr>
                    <mc:AlternateContent>
                      <mc:Choice Requires="wpg">
                        <w:drawing>
                          <wp:anchor distT="0" distB="0" distL="114300" distR="114300" simplePos="0" relativeHeight="251674624" behindDoc="0" locked="0" layoutInCell="1" allowOverlap="1" wp14:anchorId="37498BF2" wp14:editId="1B8A8335">
                            <wp:simplePos x="0" y="0"/>
                            <wp:positionH relativeFrom="column">
                              <wp:posOffset>-50165</wp:posOffset>
                            </wp:positionH>
                            <wp:positionV relativeFrom="paragraph">
                              <wp:posOffset>723265</wp:posOffset>
                            </wp:positionV>
                            <wp:extent cx="6924675" cy="1502568"/>
                            <wp:effectExtent l="0" t="0" r="9525" b="21590"/>
                            <wp:wrapNone/>
                            <wp:docPr id="56" name="グループ化 56"/>
                            <wp:cNvGraphicFramePr/>
                            <a:graphic xmlns:a="http://schemas.openxmlformats.org/drawingml/2006/main">
                              <a:graphicData uri="http://schemas.microsoft.com/office/word/2010/wordprocessingGroup">
                                <wpg:wgp>
                                  <wpg:cNvGrpSpPr/>
                                  <wpg:grpSpPr>
                                    <a:xfrm>
                                      <a:off x="0" y="0"/>
                                      <a:ext cx="6924675" cy="1502568"/>
                                      <a:chOff x="0" y="0"/>
                                      <a:chExt cx="5303044" cy="1502568"/>
                                    </a:xfrm>
                                  </wpg:grpSpPr>
                                  <wps:wsp>
                                    <wps:cNvPr id="57" name="左中かっこ 57"/>
                                    <wps:cNvSpPr/>
                                    <wps:spPr>
                                      <a:xfrm rot="16200000">
                                        <a:off x="519112" y="-516732"/>
                                        <a:ext cx="285750" cy="1319214"/>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左中かっこ 58"/>
                                    <wps:cNvSpPr/>
                                    <wps:spPr>
                                      <a:xfrm rot="16200000">
                                        <a:off x="4500562" y="-516732"/>
                                        <a:ext cx="285750" cy="1319214"/>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左中かっこ 59"/>
                                    <wps:cNvSpPr/>
                                    <wps:spPr>
                                      <a:xfrm rot="16200000">
                                        <a:off x="2490787" y="-1145382"/>
                                        <a:ext cx="285750" cy="258699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テキスト ボックス 60"/>
                                    <wps:cNvSpPr txBox="1"/>
                                    <wps:spPr>
                                      <a:xfrm>
                                        <a:off x="433387" y="330993"/>
                                        <a:ext cx="428625" cy="381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13DAB" w:rsidRPr="00D10C10" w:rsidRDefault="00713DAB" w:rsidP="00713DAB">
                                          <w:pPr>
                                            <w:jc w:val="center"/>
                                            <w:rPr>
                                              <w:sz w:val="24"/>
                                            </w:rPr>
                                          </w:pPr>
                                          <w:r w:rsidRPr="00D10C10">
                                            <w:rPr>
                                              <w:rFonts w:hint="eastAsia"/>
                                              <w:sz w:val="24"/>
                                            </w:rPr>
                                            <w:t>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テキスト ボックス 61"/>
                                    <wps:cNvSpPr txBox="1"/>
                                    <wps:spPr>
                                      <a:xfrm>
                                        <a:off x="4452937" y="340518"/>
                                        <a:ext cx="428625" cy="381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13DAB" w:rsidRPr="00D10C10" w:rsidRDefault="00713DAB" w:rsidP="00713DAB">
                                          <w:pPr>
                                            <w:jc w:val="center"/>
                                            <w:rPr>
                                              <w:sz w:val="24"/>
                                            </w:rPr>
                                          </w:pPr>
                                          <w:r w:rsidRPr="00D10C10">
                                            <w:rPr>
                                              <w:rFonts w:hint="eastAsia"/>
                                              <w:sz w:val="24"/>
                                            </w:rPr>
                                            <w:t>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テキスト ボックス 62"/>
                                    <wps:cNvSpPr txBox="1"/>
                                    <wps:spPr>
                                      <a:xfrm>
                                        <a:off x="2424112" y="350043"/>
                                        <a:ext cx="428625" cy="381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13DAB" w:rsidRPr="00D10C10" w:rsidRDefault="00713DAB" w:rsidP="00713DAB">
                                          <w:pPr>
                                            <w:jc w:val="center"/>
                                            <w:rPr>
                                              <w:sz w:val="24"/>
                                            </w:rPr>
                                          </w:pPr>
                                          <w:r>
                                            <w:rPr>
                                              <w:rFonts w:hint="eastAsia"/>
                                              <w:sz w:val="24"/>
                                            </w:rPr>
                                            <w:t>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左中かっこ 63"/>
                                    <wps:cNvSpPr/>
                                    <wps:spPr>
                                      <a:xfrm rot="16200000">
                                        <a:off x="2395537" y="-1745457"/>
                                        <a:ext cx="428625" cy="521970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テキスト ボックス 160"/>
                                    <wps:cNvSpPr txBox="1"/>
                                    <wps:spPr>
                                      <a:xfrm>
                                        <a:off x="2424112" y="1121568"/>
                                        <a:ext cx="428625" cy="381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13DAB" w:rsidRPr="00D10C10" w:rsidRDefault="00713DAB" w:rsidP="00713DAB">
                                          <w:pPr>
                                            <w:jc w:val="center"/>
                                            <w:rPr>
                                              <w:sz w:val="24"/>
                                            </w:rPr>
                                          </w:pPr>
                                          <w:r>
                                            <w:rPr>
                                              <w:rFonts w:hint="eastAsia"/>
                                              <w:sz w:val="24"/>
                                            </w:rPr>
                                            <w:t>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7498BF2" id="グループ化 56" o:spid="_x0000_s1027" style="position:absolute;left:0;text-align:left;margin-left:-3.95pt;margin-top:56.95pt;width:545.25pt;height:118.3pt;z-index:251674624;mso-width-relative:margin" coordsize="53030,15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57" o:spid="_x0000_s1028" type="#_x0000_t87" style="position:absolute;left:5190;top:-5167;width:2857;height:131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FNCMQA&#10;AADbAAAADwAAAGRycy9kb3ducmV2LnhtbESPwWrDMBBE74X8g9hCbo3cQFrjRgkhUNpLA7b7ARtr&#10;YzuxVo6k2u7fV4FAj8PMvGHW28l0YiDnW8sKnhcJCOLK6pZrBd/l+1MKwgdkjZ1lUvBLHrab2cMa&#10;M21HzmkoQi0ihH2GCpoQ+kxKXzVk0C9sTxy9k3UGQ5SultrhGOGmk8skeZEGW44LDfa0b6i6FD9G&#10;QX4cP76GwzGVYWkPV3c64/VSKjV/nHZvIAJN4T98b39qBatXuH2JP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RTQjEAAAA2wAAAA8AAAAAAAAAAAAAAAAAmAIAAGRycy9k&#10;b3ducmV2LnhtbFBLBQYAAAAABAAEAPUAAACJAwAAAAA=&#10;" adj="390" strokecolor="black [3213]" strokeweight=".5pt">
                              <v:stroke joinstyle="miter"/>
                            </v:shape>
                            <v:shape id="左中かっこ 58" o:spid="_x0000_s1029" type="#_x0000_t87" style="position:absolute;left:45005;top:-5167;width:2857;height:131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7ZesAA&#10;AADbAAAADwAAAGRycy9kb3ducmV2LnhtbERPy4rCMBTdC/MP4Q7MTlOFEammRYRh3Izg4wOuzbWt&#10;Njc1iW3n781CcHk471U+mEZ05HxtWcF0koAgLqyuuVRwOv6MFyB8QNbYWCYF/+Qhzz5GK0y17XlP&#10;3SGUIoawT1FBFUKbSumLigz6iW2JI3exzmCI0JVSO+xjuGnkLEnm0mDNsaHCljYVFbfDwyjYn/vf&#10;v253Xsgws7u7u1zxfjsq9fU5rJcgAg3hLX65t1rBdxwb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7ZesAAAADbAAAADwAAAAAAAAAAAAAAAACYAgAAZHJzL2Rvd25y&#10;ZXYueG1sUEsFBgAAAAAEAAQA9QAAAIUDAAAAAA==&#10;" adj="390" strokecolor="black [3213]" strokeweight=".5pt">
                              <v:stroke joinstyle="miter"/>
                            </v:shape>
                            <v:shape id="左中かっこ 59" o:spid="_x0000_s1030" type="#_x0000_t87" style="position:absolute;left:24907;top:-11454;width:2857;height:2587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pS38QA&#10;AADbAAAADwAAAGRycy9kb3ducmV2LnhtbESP0WoCMRRE34X+Q7hC3zTrQku7NYoVBO2TdfsBt5vr&#10;ZnVzsyZR1359Uyj4OMzMGWY6720rLuRD41jBZJyBIK6cbrhW8FWuRi8gQkTW2DomBTcKMJ89DKZY&#10;aHflT7rsYi0ShEOBCkyMXSFlqAxZDGPXESdv77zFmKSvpfZ4TXDbyjzLnqXFhtOCwY6Whqrj7mwV&#10;fPh84r9zudnu33NzWsmfalselHoc9os3EJH6eA//t9dawdMr/H1JP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KUt/EAAAA2wAAAA8AAAAAAAAAAAAAAAAAmAIAAGRycy9k&#10;b3ducmV2LnhtbFBLBQYAAAAABAAEAPUAAACJAwAAAAA=&#10;" adj="199" strokecolor="black [3213]" strokeweight=".5pt">
                              <v:stroke joinstyle="miter"/>
                            </v:shape>
                            <v:shape id="テキスト ボックス 60" o:spid="_x0000_s1031" type="#_x0000_t202" style="position:absolute;left:4333;top:3309;width:4287;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EYH74A&#10;AADbAAAADwAAAGRycy9kb3ducmV2LnhtbERPTWsCMRC9F/wPYQRvNasH2W6NUsVKwVNVeh42YxK6&#10;mSxJum7/fXMoeHy87/V29J0YKCYXWMFiXoEgboN2bBRcL+/PNYiUkTV2gUnBLyXYbiZPa2x0uPMn&#10;DedsRAnh1KACm3PfSJlaSx7TPPTEhbuF6DEXGI3UEe8l3HdyWVUr6dFxabDY095S+33+8QoOO/Ni&#10;2hqjPdTauWH8up3MUanZdHx7BZFpzA/xv/tDK1iV9eVL+QFy8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9RGB++AAAA2wAAAA8AAAAAAAAAAAAAAAAAmAIAAGRycy9kb3ducmV2&#10;LnhtbFBLBQYAAAAABAAEAPUAAACDAwAAAAA=&#10;" fillcolor="white [3201]" strokeweight=".5pt">
                              <v:textbox>
                                <w:txbxContent>
                                  <w:p w:rsidR="00713DAB" w:rsidRPr="00D10C10" w:rsidRDefault="00713DAB" w:rsidP="00713DAB">
                                    <w:pPr>
                                      <w:jc w:val="center"/>
                                      <w:rPr>
                                        <w:sz w:val="24"/>
                                      </w:rPr>
                                    </w:pPr>
                                    <w:r w:rsidRPr="00D10C10">
                                      <w:rPr>
                                        <w:rFonts w:hint="eastAsia"/>
                                        <w:sz w:val="24"/>
                                      </w:rPr>
                                      <w:t>Ａ</w:t>
                                    </w:r>
                                  </w:p>
                                </w:txbxContent>
                              </v:textbox>
                            </v:shape>
                            <v:shape id="テキスト ボックス 61" o:spid="_x0000_s1032" type="#_x0000_t202" style="position:absolute;left:44529;top:3405;width:4286;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29hMEA&#10;AADbAAAADwAAAGRycy9kb3ducmV2LnhtbESPQWsCMRSE70L/Q3gFb5rVg2y3RrHFFqGn2tLzY/NM&#10;gpuXJYnr+u9NodDjMDPfMOvt6DsxUEwusILFvAJB3Abt2Cj4/nqb1SBSRtbYBSYFN0qw3TxM1tjo&#10;cOVPGo7ZiALh1KACm3PfSJlaSx7TPPTExTuF6DEXGY3UEa8F7ju5rKqV9Oi4LFjs6dVSez5evIL9&#10;i3kybY3R7mvt3DD+nD7Mu1LTx3H3DCLTmP/Df+2DVrBawO+X8gP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dvYTBAAAA2wAAAA8AAAAAAAAAAAAAAAAAmAIAAGRycy9kb3du&#10;cmV2LnhtbFBLBQYAAAAABAAEAPUAAACGAwAAAAA=&#10;" fillcolor="white [3201]" strokeweight=".5pt">
                              <v:textbox>
                                <w:txbxContent>
                                  <w:p w:rsidR="00713DAB" w:rsidRPr="00D10C10" w:rsidRDefault="00713DAB" w:rsidP="00713DAB">
                                    <w:pPr>
                                      <w:jc w:val="center"/>
                                      <w:rPr>
                                        <w:sz w:val="24"/>
                                      </w:rPr>
                                    </w:pPr>
                                    <w:r w:rsidRPr="00D10C10">
                                      <w:rPr>
                                        <w:rFonts w:hint="eastAsia"/>
                                        <w:sz w:val="24"/>
                                      </w:rPr>
                                      <w:t>Ａ</w:t>
                                    </w:r>
                                  </w:p>
                                </w:txbxContent>
                              </v:textbox>
                            </v:shape>
                            <v:shape id="テキスト ボックス 62" o:spid="_x0000_s1033" type="#_x0000_t202" style="position:absolute;left:24241;top:3500;width:4286;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8j88EA&#10;AADbAAAADwAAAGRycy9kb3ducmV2LnhtbESPQWsCMRSE74X+h/AKvdWsHmS7GkWLLYWequL5sXkm&#10;wc3LkqTr9t83BcHjMDPfMMv16DsxUEwusILppAJB3Abt2Cg4Ht5fahApI2vsApOCX0qwXj0+LLHR&#10;4crfNOyzEQXCqUEFNue+kTK1ljymSeiJi3cO0WMuMhqpI14L3HdyVlVz6dFxWbDY05ul9rL/8Qp2&#10;W/Nq2hqj3dXauWE8nb/Mh1LPT+NmASLTmO/hW/tTK5jP4P9L+Q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PI/PBAAAA2wAAAA8AAAAAAAAAAAAAAAAAmAIAAGRycy9kb3du&#10;cmV2LnhtbFBLBQYAAAAABAAEAPUAAACGAwAAAAA=&#10;" fillcolor="white [3201]" strokeweight=".5pt">
                              <v:textbox>
                                <w:txbxContent>
                                  <w:p w:rsidR="00713DAB" w:rsidRPr="00D10C10" w:rsidRDefault="00713DAB" w:rsidP="00713DAB">
                                    <w:pPr>
                                      <w:jc w:val="center"/>
                                      <w:rPr>
                                        <w:sz w:val="24"/>
                                      </w:rPr>
                                    </w:pPr>
                                    <w:r>
                                      <w:rPr>
                                        <w:rFonts w:hint="eastAsia"/>
                                        <w:sz w:val="24"/>
                                      </w:rPr>
                                      <w:t>Ｂ</w:t>
                                    </w:r>
                                  </w:p>
                                </w:txbxContent>
                              </v:textbox>
                            </v:shape>
                            <v:shape id="左中かっこ 63" o:spid="_x0000_s1034" type="#_x0000_t87" style="position:absolute;left:23955;top:-17455;width:4287;height:5219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rtXcQA&#10;AADbAAAADwAAAGRycy9kb3ducmV2LnhtbESPQWvCQBSE7wX/w/KE3uqmKRWJrhIUIRR6SBS8PrPP&#10;bGj2bchuY9pf3y0Uehxm5htms5tsJ0YafOtYwfMiAUFcO91yo+B8Oj6tQPiArLFzTAq+yMNuO3vY&#10;YKbdnUsaq9CICGGfoQITQp9J6WtDFv3C9cTRu7nBYohyaKQe8B7htpNpkiylxZbjgsGe9obqj+rT&#10;KnglTg/leMz58v6G19t3VZxNpdTjfMrXIAJN4T/81y60guUL/H6JP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a7V3EAAAA2wAAAA8AAAAAAAAAAAAAAAAAmAIAAGRycy9k&#10;b3ducmV2LnhtbFBLBQYAAAAABAAEAPUAAACJAwAAAAA=&#10;" adj="148" strokecolor="black [3213]" strokeweight=".5pt">
                              <v:stroke joinstyle="miter"/>
                            </v:shape>
                            <v:shape id="テキスト ボックス 160" o:spid="_x0000_s1035" type="#_x0000_t202" style="position:absolute;left:24241;top:11215;width:4286;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hq8cIA&#10;AADcAAAADwAAAGRycy9kb3ducmV2LnhtbESPQUsDMRCF74L/IYzgzWbbQ1nXpsWWKoInq3geNtMk&#10;uJksSdyu/945CN5meG/e+2azm+OgJsolJDawXDSgiPtkAzsDH+9Pdy2oUpEtDonJwA8V2G2vrzbY&#10;2XThN5pO1SkJ4dKhAV/r2Gldek8RyyKNxKKdU45YZc1O24wXCY+DXjXNWkcMLA0eRzp46r9O39HA&#10;ce/uXd9i9sfWhjDNn+dX92zM7c38+ACq0lz/zX/XL1bw14Ivz8gEe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2GrxwgAAANwAAAAPAAAAAAAAAAAAAAAAAJgCAABkcnMvZG93&#10;bnJldi54bWxQSwUGAAAAAAQABAD1AAAAhwMAAAAA&#10;" fillcolor="white [3201]" strokeweight=".5pt">
                              <v:textbox>
                                <w:txbxContent>
                                  <w:p w:rsidR="00713DAB" w:rsidRPr="00D10C10" w:rsidRDefault="00713DAB" w:rsidP="00713DAB">
                                    <w:pPr>
                                      <w:jc w:val="center"/>
                                      <w:rPr>
                                        <w:sz w:val="24"/>
                                      </w:rPr>
                                    </w:pPr>
                                    <w:r>
                                      <w:rPr>
                                        <w:rFonts w:hint="eastAsia"/>
                                        <w:sz w:val="24"/>
                                      </w:rPr>
                                      <w:t>Ｃ</w:t>
                                    </w:r>
                                  </w:p>
                                </w:txbxContent>
                              </v:textbox>
                            </v:shape>
                          </v:group>
                        </w:pict>
                      </mc:Fallback>
                    </mc:AlternateContent>
                  </w:r>
                  <w:r w:rsidRPr="00713DAB">
                    <w:rPr>
                      <w:noProof/>
                    </w:rPr>
                    <mc:AlternateContent>
                      <mc:Choice Requires="wpg">
                        <w:drawing>
                          <wp:anchor distT="0" distB="0" distL="114300" distR="114300" simplePos="0" relativeHeight="251673600" behindDoc="0" locked="1" layoutInCell="1" allowOverlap="0" wp14:anchorId="2BD835E3" wp14:editId="209810B2">
                            <wp:simplePos x="0" y="0"/>
                            <wp:positionH relativeFrom="column">
                              <wp:posOffset>-50800</wp:posOffset>
                            </wp:positionH>
                            <wp:positionV relativeFrom="page">
                              <wp:posOffset>161290</wp:posOffset>
                            </wp:positionV>
                            <wp:extent cx="6924675" cy="522605"/>
                            <wp:effectExtent l="0" t="0" r="47625" b="10795"/>
                            <wp:wrapNone/>
                            <wp:docPr id="161" name="グループ化 161"/>
                            <wp:cNvGraphicFramePr/>
                            <a:graphic xmlns:a="http://schemas.openxmlformats.org/drawingml/2006/main">
                              <a:graphicData uri="http://schemas.microsoft.com/office/word/2010/wordprocessingGroup">
                                <wpg:wgp>
                                  <wpg:cNvGrpSpPr/>
                                  <wpg:grpSpPr>
                                    <a:xfrm>
                                      <a:off x="0" y="0"/>
                                      <a:ext cx="6924675" cy="522605"/>
                                      <a:chOff x="0" y="0"/>
                                      <a:chExt cx="5372100" cy="523875"/>
                                    </a:xfrm>
                                  </wpg:grpSpPr>
                                  <wps:wsp>
                                    <wps:cNvPr id="162" name="ホームベース 162"/>
                                    <wps:cNvSpPr/>
                                    <wps:spPr>
                                      <a:xfrm>
                                        <a:off x="4029075" y="0"/>
                                        <a:ext cx="1343025" cy="523875"/>
                                      </a:xfrm>
                                      <a:prstGeom prst="homePlate">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713DAB" w:rsidRPr="00D10C10" w:rsidRDefault="00713DAB" w:rsidP="00713D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0C10">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送迎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 name="ホームベース 163"/>
                                    <wps:cNvSpPr/>
                                    <wps:spPr>
                                      <a:xfrm>
                                        <a:off x="1343025" y="0"/>
                                        <a:ext cx="2686050" cy="52387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13DAB" w:rsidRPr="00D10C10" w:rsidRDefault="00713DAB" w:rsidP="00713D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0C10">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リハビリ</w:t>
                                          </w:r>
                                          <w:r w:rsidRPr="00D10C1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 name="ホームベース 164"/>
                                    <wps:cNvSpPr/>
                                    <wps:spPr>
                                      <a:xfrm>
                                        <a:off x="0" y="0"/>
                                        <a:ext cx="1343025" cy="523875"/>
                                      </a:xfrm>
                                      <a:prstGeom prst="homePlate">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713DAB" w:rsidRPr="00D10C10" w:rsidRDefault="00713DAB" w:rsidP="00713D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0C10">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送迎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D835E3" id="グループ化 161" o:spid="_x0000_s1036" style="position:absolute;left:0;text-align:left;margin-left:-4pt;margin-top:12.7pt;width:545.25pt;height:41.15pt;z-index:251673600;mso-position-vertical-relative:page;mso-width-relative:margin;mso-height-relative:margin" coordsize="53721,5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" o:allowoverlap="f">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ホームベース 162" o:spid="_x0000_s1037" type="#_x0000_t15" style="position:absolute;left:40290;width:13431;height:5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YLisQA&#10;AADcAAAADwAAAGRycy9kb3ducmV2LnhtbERPTWvCQBC9C/0PyxR60009iMRsgrQUPIi1Gup1mh2T&#10;0Oxsml2T2F/fLQje5vE+J8lG04ieOldbVvA8i0AQF1bXXCrIj2/TJQjnkTU2lknBlRxk6cMkwVjb&#10;gT+oP/hShBB2MSqovG9jKV1RkUE3sy1x4M62M+gD7EqpOxxCuGnkPIoW0mDNoaHCll4qKr4PF6OA&#10;fy7u9Hn6HTZf19zv3l+HbZ/vlXp6HNcrEJ5Gfxff3Bsd5i/m8P9MuEC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mC4rEAAAA3AAAAA8AAAAAAAAAAAAAAAAAmAIAAGRycy9k&#10;b3ducmV2LnhtbFBLBQYAAAAABAAEAPUAAACJAwAAAAA=&#10;" adj="17387" fillcolor="#f4b083 [1941]" strokecolor="#1f4d78 [1604]" strokeweight="1pt">
                              <v:textbox>
                                <w:txbxContent>
                                  <w:p w:rsidR="00713DAB" w:rsidRPr="00D10C10" w:rsidRDefault="00713DAB" w:rsidP="00713DAB">
                                    <w:pPr>
                                      <w:jc w:val="center"/>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0C10">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送迎</w:t>
                                    </w:r>
                                  </w:p>
                                </w:txbxContent>
                              </v:textbox>
                            </v:shape>
                            <v:shape id="ホームベース 163" o:spid="_x0000_s1038" type="#_x0000_t15" style="position:absolute;left:13430;width:26860;height:5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axCcUA&#10;AADcAAAADwAAAGRycy9kb3ducmV2LnhtbESPQWvCQBCF74L/YZlCb2ZTCyJp1lAKag+lpWoP3sbs&#10;mIRkZ9fsVuO/7xYEbzO89715kxeD6cSZet9YVvCUpCCIS6sbrhTstsvJHIQPyBo7y6TgSh6KxXiU&#10;Y6bthb/pvAmViCHsM1RQh+AyKX1Zk0GfWEcctaPtDYa49pXUPV5iuOnkNE1n0mDD8UKNjt5qKtvN&#10;r4k13M+RD+0Hr77Y0f76yXSSa6UeH4bXFxCBhnA33+h3HbnZM/w/Eye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RrEJxQAAANwAAAAPAAAAAAAAAAAAAAAAAJgCAABkcnMv&#10;ZG93bnJldi54bWxQSwUGAAAAAAQABAD1AAAAigMAAAAA&#10;" adj="19494" fillcolor="#5b9bd5 [3204]" strokecolor="#1f4d78 [1604]" strokeweight="1pt">
                              <v:textbox>
                                <w:txbxContent>
                                  <w:p w:rsidR="00713DAB" w:rsidRPr="00D10C10" w:rsidRDefault="00713DAB" w:rsidP="00713DAB">
                                    <w:pPr>
                                      <w:jc w:val="center"/>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0C10">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リハビリ</w:t>
                                    </w:r>
                                    <w:r w:rsidRPr="00D10C1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等</w:t>
                                    </w:r>
                                  </w:p>
                                </w:txbxContent>
                              </v:textbox>
                            </v:shape>
                            <v:shape id="ホームベース 164" o:spid="_x0000_s1039" type="#_x0000_t15" style="position:absolute;width:13430;height:5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M2ZcMA&#10;AADcAAAADwAAAGRycy9kb3ducmV2LnhtbERPTWvCQBC9C/0PyxS86aZFRFJXEUvBg2i1oV6n2TEJ&#10;Zmdjdk1if70rCN7m8T5nOu9MKRqqXWFZwdswAkGcWl1wpiD5+RpMQDiPrLG0TAqu5GA+e+lNMda2&#10;5R01e5+JEMIuRgW591UspUtzMuiGtiIO3NHWBn2AdSZ1jW0IN6V8j6KxNFhwaMixomVO6Wl/MQr4&#10;fHGH38N/u/q7Jn6z/WzXTfKtVP+1W3yA8NT5p/jhXukwfzyC+zPhAj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M2ZcMAAADcAAAADwAAAAAAAAAAAAAAAACYAgAAZHJzL2Rv&#10;d25yZXYueG1sUEsFBgAAAAAEAAQA9QAAAIgDAAAAAA==&#10;" adj="17387" fillcolor="#f4b083 [1941]" strokecolor="#1f4d78 [1604]" strokeweight="1pt">
                              <v:textbox>
                                <w:txbxContent>
                                  <w:p w:rsidR="00713DAB" w:rsidRPr="00D10C10" w:rsidRDefault="00713DAB" w:rsidP="00713DAB">
                                    <w:pPr>
                                      <w:jc w:val="center"/>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0C10">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送迎</w:t>
                                    </w:r>
                                  </w:p>
                                </w:txbxContent>
                              </v:textbox>
                            </v:shape>
                            <w10:wrap anchory="page"/>
                            <w10:anchorlock/>
                          </v:group>
                        </w:pict>
                      </mc:Fallback>
                    </mc:AlternateContent>
                  </w:r>
                </w:p>
              </w:tc>
            </w:tr>
          </w:tbl>
          <w:p w:rsidR="00713DAB" w:rsidRPr="00713DAB" w:rsidRDefault="00900A65" w:rsidP="006A0165">
            <w:r>
              <w:rPr>
                <w:rFonts w:hint="eastAsia"/>
              </w:rPr>
              <w:t>図</w:t>
            </w:r>
            <w:r>
              <w:rPr>
                <w:rFonts w:hint="eastAsia"/>
              </w:rPr>
              <w:t>1</w:t>
            </w:r>
          </w:p>
        </w:tc>
      </w:tr>
    </w:tbl>
    <w:p w:rsidR="00F974E8" w:rsidRDefault="00F974E8">
      <w:pPr>
        <w:rPr>
          <w:szCs w:val="21"/>
        </w:rPr>
      </w:pPr>
      <w:r>
        <w:rPr>
          <w:rFonts w:hint="eastAsia"/>
        </w:rPr>
        <w:t>当Ｑ＆Ａは、関市指定の</w:t>
      </w:r>
      <w:r w:rsidRPr="00F974E8">
        <w:rPr>
          <w:rFonts w:hint="eastAsia"/>
          <w:szCs w:val="21"/>
        </w:rPr>
        <w:t>基準緩和通所型サービス・運動機能強化通所型サービス</w:t>
      </w:r>
      <w:r>
        <w:rPr>
          <w:rFonts w:hint="eastAsia"/>
          <w:szCs w:val="21"/>
        </w:rPr>
        <w:t>のみ</w:t>
      </w:r>
      <w:r w:rsidR="00FD0F96">
        <w:rPr>
          <w:rFonts w:hint="eastAsia"/>
          <w:szCs w:val="21"/>
        </w:rPr>
        <w:t>の</w:t>
      </w:r>
      <w:r w:rsidR="00B9754E">
        <w:rPr>
          <w:rFonts w:hint="eastAsia"/>
          <w:szCs w:val="21"/>
        </w:rPr>
        <w:t>適用</w:t>
      </w:r>
      <w:r>
        <w:rPr>
          <w:rFonts w:hint="eastAsia"/>
          <w:szCs w:val="21"/>
        </w:rPr>
        <w:t>です。</w:t>
      </w:r>
    </w:p>
    <w:p w:rsidR="00F974E8" w:rsidRPr="00F974E8" w:rsidRDefault="00FD0F96">
      <w:pPr>
        <w:rPr>
          <w:szCs w:val="21"/>
        </w:rPr>
      </w:pPr>
      <w:r>
        <w:rPr>
          <w:rFonts w:hint="eastAsia"/>
          <w:szCs w:val="21"/>
        </w:rPr>
        <w:t>基準については他の</w:t>
      </w:r>
      <w:r w:rsidR="00F974E8">
        <w:rPr>
          <w:rFonts w:hint="eastAsia"/>
          <w:szCs w:val="21"/>
        </w:rPr>
        <w:t>サービス</w:t>
      </w:r>
      <w:r w:rsidR="00B9754E">
        <w:rPr>
          <w:rFonts w:hint="eastAsia"/>
          <w:szCs w:val="21"/>
        </w:rPr>
        <w:t>や各市町村</w:t>
      </w:r>
      <w:r w:rsidR="00470A74">
        <w:rPr>
          <w:rFonts w:hint="eastAsia"/>
          <w:szCs w:val="21"/>
        </w:rPr>
        <w:t>で</w:t>
      </w:r>
      <w:r w:rsidR="00F974E8">
        <w:rPr>
          <w:rFonts w:hint="eastAsia"/>
          <w:szCs w:val="21"/>
        </w:rPr>
        <w:t>異なることがあります。</w:t>
      </w:r>
    </w:p>
    <w:p w:rsidR="00070B73" w:rsidRPr="00B9754E" w:rsidRDefault="00070B73"/>
    <w:sectPr w:rsidR="00070B73" w:rsidRPr="00B9754E" w:rsidSect="001D36D5">
      <w:headerReference w:type="default" r:id="rId7"/>
      <w:pgSz w:w="11906" w:h="16838"/>
      <w:pgMar w:top="1701" w:right="340" w:bottom="1701" w:left="3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CFB" w:rsidRDefault="00E60CFB" w:rsidP="00634D57">
      <w:r>
        <w:separator/>
      </w:r>
    </w:p>
  </w:endnote>
  <w:endnote w:type="continuationSeparator" w:id="0">
    <w:p w:rsidR="00E60CFB" w:rsidRDefault="00E60CFB" w:rsidP="00634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CFB" w:rsidRDefault="00E60CFB" w:rsidP="00634D57">
      <w:r>
        <w:separator/>
      </w:r>
    </w:p>
  </w:footnote>
  <w:footnote w:type="continuationSeparator" w:id="0">
    <w:p w:rsidR="00E60CFB" w:rsidRDefault="00E60CFB" w:rsidP="00634D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D57" w:rsidRPr="00634D57" w:rsidRDefault="00634D57" w:rsidP="00634D57">
    <w:pPr>
      <w:pStyle w:val="a4"/>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92"/>
    <w:rsid w:val="00046297"/>
    <w:rsid w:val="00070B73"/>
    <w:rsid w:val="00076FC6"/>
    <w:rsid w:val="000E6670"/>
    <w:rsid w:val="001125F3"/>
    <w:rsid w:val="001D36D5"/>
    <w:rsid w:val="001E3B73"/>
    <w:rsid w:val="00223E6C"/>
    <w:rsid w:val="00304613"/>
    <w:rsid w:val="003330CA"/>
    <w:rsid w:val="00353C87"/>
    <w:rsid w:val="003552C0"/>
    <w:rsid w:val="00386D66"/>
    <w:rsid w:val="0038733C"/>
    <w:rsid w:val="003E437F"/>
    <w:rsid w:val="00470A74"/>
    <w:rsid w:val="004C51F5"/>
    <w:rsid w:val="004F1DBB"/>
    <w:rsid w:val="00513825"/>
    <w:rsid w:val="005205C4"/>
    <w:rsid w:val="005525CB"/>
    <w:rsid w:val="00562F94"/>
    <w:rsid w:val="005E5840"/>
    <w:rsid w:val="00634D57"/>
    <w:rsid w:val="006432F1"/>
    <w:rsid w:val="00645202"/>
    <w:rsid w:val="006A0165"/>
    <w:rsid w:val="006B0F23"/>
    <w:rsid w:val="006E2A39"/>
    <w:rsid w:val="0070209E"/>
    <w:rsid w:val="00713DAB"/>
    <w:rsid w:val="00734C83"/>
    <w:rsid w:val="007442FF"/>
    <w:rsid w:val="00770E22"/>
    <w:rsid w:val="007A761E"/>
    <w:rsid w:val="007E7C24"/>
    <w:rsid w:val="0080054F"/>
    <w:rsid w:val="00830995"/>
    <w:rsid w:val="00851AA3"/>
    <w:rsid w:val="0088424F"/>
    <w:rsid w:val="00893AF9"/>
    <w:rsid w:val="008960FE"/>
    <w:rsid w:val="008B7483"/>
    <w:rsid w:val="008D21FA"/>
    <w:rsid w:val="008E3917"/>
    <w:rsid w:val="00900A65"/>
    <w:rsid w:val="009A2136"/>
    <w:rsid w:val="009C627F"/>
    <w:rsid w:val="009C7849"/>
    <w:rsid w:val="009F03BF"/>
    <w:rsid w:val="00A220F0"/>
    <w:rsid w:val="00A26A1A"/>
    <w:rsid w:val="00A5467A"/>
    <w:rsid w:val="00AA77BF"/>
    <w:rsid w:val="00AB21A2"/>
    <w:rsid w:val="00AD0A92"/>
    <w:rsid w:val="00AE33DA"/>
    <w:rsid w:val="00AE3430"/>
    <w:rsid w:val="00B01665"/>
    <w:rsid w:val="00B226DF"/>
    <w:rsid w:val="00B526B8"/>
    <w:rsid w:val="00B9754E"/>
    <w:rsid w:val="00E07911"/>
    <w:rsid w:val="00E60CFB"/>
    <w:rsid w:val="00E648EE"/>
    <w:rsid w:val="00EC3947"/>
    <w:rsid w:val="00ED0632"/>
    <w:rsid w:val="00ED78D3"/>
    <w:rsid w:val="00F876E0"/>
    <w:rsid w:val="00F974E8"/>
    <w:rsid w:val="00FB2261"/>
    <w:rsid w:val="00FB49EF"/>
    <w:rsid w:val="00FD0F96"/>
    <w:rsid w:val="00FD10E0"/>
    <w:rsid w:val="00FD2A32"/>
    <w:rsid w:val="00FF2C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4FF9AB6-CEFD-4534-9D89-FA8829B0B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0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34D57"/>
    <w:pPr>
      <w:tabs>
        <w:tab w:val="center" w:pos="4252"/>
        <w:tab w:val="right" w:pos="8504"/>
      </w:tabs>
      <w:snapToGrid w:val="0"/>
    </w:pPr>
  </w:style>
  <w:style w:type="character" w:customStyle="1" w:styleId="a5">
    <w:name w:val="ヘッダー (文字)"/>
    <w:basedOn w:val="a0"/>
    <w:link w:val="a4"/>
    <w:uiPriority w:val="99"/>
    <w:rsid w:val="00634D57"/>
  </w:style>
  <w:style w:type="paragraph" w:styleId="a6">
    <w:name w:val="footer"/>
    <w:basedOn w:val="a"/>
    <w:link w:val="a7"/>
    <w:uiPriority w:val="99"/>
    <w:unhideWhenUsed/>
    <w:rsid w:val="00634D57"/>
    <w:pPr>
      <w:tabs>
        <w:tab w:val="center" w:pos="4252"/>
        <w:tab w:val="right" w:pos="8504"/>
      </w:tabs>
      <w:snapToGrid w:val="0"/>
    </w:pPr>
  </w:style>
  <w:style w:type="character" w:customStyle="1" w:styleId="a7">
    <w:name w:val="フッター (文字)"/>
    <w:basedOn w:val="a0"/>
    <w:link w:val="a6"/>
    <w:uiPriority w:val="99"/>
    <w:rsid w:val="00634D57"/>
  </w:style>
  <w:style w:type="paragraph" w:styleId="a8">
    <w:name w:val="Balloon Text"/>
    <w:basedOn w:val="a"/>
    <w:link w:val="a9"/>
    <w:uiPriority w:val="99"/>
    <w:semiHidden/>
    <w:unhideWhenUsed/>
    <w:rsid w:val="00112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25F3"/>
    <w:rPr>
      <w:rFonts w:asciiTheme="majorHAnsi" w:eastAsiaTheme="majorEastAsia" w:hAnsiTheme="majorHAnsi" w:cstheme="majorBidi"/>
      <w:sz w:val="18"/>
      <w:szCs w:val="18"/>
    </w:rPr>
  </w:style>
  <w:style w:type="paragraph" w:styleId="Web">
    <w:name w:val="Normal (Web)"/>
    <w:basedOn w:val="a"/>
    <w:uiPriority w:val="99"/>
    <w:semiHidden/>
    <w:unhideWhenUsed/>
    <w:rsid w:val="00E0791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060511">
      <w:bodyDiv w:val="1"/>
      <w:marLeft w:val="0"/>
      <w:marRight w:val="0"/>
      <w:marTop w:val="0"/>
      <w:marBottom w:val="0"/>
      <w:divBdr>
        <w:top w:val="none" w:sz="0" w:space="0" w:color="auto"/>
        <w:left w:val="none" w:sz="0" w:space="0" w:color="auto"/>
        <w:bottom w:val="none" w:sz="0" w:space="0" w:color="auto"/>
        <w:right w:val="none" w:sz="0" w:space="0" w:color="auto"/>
      </w:divBdr>
    </w:div>
    <w:div w:id="964888979">
      <w:bodyDiv w:val="1"/>
      <w:marLeft w:val="0"/>
      <w:marRight w:val="0"/>
      <w:marTop w:val="0"/>
      <w:marBottom w:val="0"/>
      <w:divBdr>
        <w:top w:val="none" w:sz="0" w:space="0" w:color="auto"/>
        <w:left w:val="none" w:sz="0" w:space="0" w:color="auto"/>
        <w:bottom w:val="none" w:sz="0" w:space="0" w:color="auto"/>
        <w:right w:val="none" w:sz="0" w:space="0" w:color="auto"/>
      </w:divBdr>
    </w:div>
    <w:div w:id="1082482904">
      <w:bodyDiv w:val="1"/>
      <w:marLeft w:val="0"/>
      <w:marRight w:val="0"/>
      <w:marTop w:val="0"/>
      <w:marBottom w:val="0"/>
      <w:divBdr>
        <w:top w:val="none" w:sz="0" w:space="0" w:color="auto"/>
        <w:left w:val="none" w:sz="0" w:space="0" w:color="auto"/>
        <w:bottom w:val="none" w:sz="0" w:space="0" w:color="auto"/>
        <w:right w:val="none" w:sz="0" w:space="0" w:color="auto"/>
      </w:divBdr>
    </w:div>
    <w:div w:id="1438522722">
      <w:bodyDiv w:val="1"/>
      <w:marLeft w:val="0"/>
      <w:marRight w:val="0"/>
      <w:marTop w:val="0"/>
      <w:marBottom w:val="0"/>
      <w:divBdr>
        <w:top w:val="none" w:sz="0" w:space="0" w:color="auto"/>
        <w:left w:val="none" w:sz="0" w:space="0" w:color="auto"/>
        <w:bottom w:val="none" w:sz="0" w:space="0" w:color="auto"/>
        <w:right w:val="none" w:sz="0" w:space="0" w:color="auto"/>
      </w:divBdr>
    </w:div>
    <w:div w:id="1607494743">
      <w:bodyDiv w:val="1"/>
      <w:marLeft w:val="0"/>
      <w:marRight w:val="0"/>
      <w:marTop w:val="0"/>
      <w:marBottom w:val="0"/>
      <w:divBdr>
        <w:top w:val="none" w:sz="0" w:space="0" w:color="auto"/>
        <w:left w:val="none" w:sz="0" w:space="0" w:color="auto"/>
        <w:bottom w:val="none" w:sz="0" w:space="0" w:color="auto"/>
        <w:right w:val="none" w:sz="0" w:space="0" w:color="auto"/>
      </w:divBdr>
    </w:div>
    <w:div w:id="200199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C5830-BBAD-4290-A7F7-4D2CB68D1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1858</TotalTime>
  <Pages>1</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心星</dc:creator>
  <cp:keywords/>
  <dc:description/>
  <cp:lastModifiedBy>中村 心星</cp:lastModifiedBy>
  <cp:revision>28</cp:revision>
  <cp:lastPrinted>2019-05-20T09:12:00Z</cp:lastPrinted>
  <dcterms:created xsi:type="dcterms:W3CDTF">2019-02-03T23:44:00Z</dcterms:created>
  <dcterms:modified xsi:type="dcterms:W3CDTF">2019-05-28T00:05:00Z</dcterms:modified>
</cp:coreProperties>
</file>