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8422" w14:textId="77777777" w:rsidR="00C62D69" w:rsidRPr="009142F0" w:rsidRDefault="00C62D69" w:rsidP="00C62D69">
      <w:pPr>
        <w:ind w:left="840" w:hangingChars="400" w:hanging="840"/>
        <w:rPr>
          <w:sz w:val="21"/>
          <w:szCs w:val="21"/>
        </w:rPr>
      </w:pPr>
      <w:r w:rsidRPr="009142F0">
        <w:rPr>
          <w:rFonts w:hint="eastAsia"/>
          <w:sz w:val="21"/>
          <w:szCs w:val="21"/>
        </w:rPr>
        <w:t>別記様式第３号（第５条関係）</w:t>
      </w:r>
    </w:p>
    <w:p w14:paraId="329910E7" w14:textId="77777777" w:rsidR="00C62D69" w:rsidRPr="009142F0" w:rsidRDefault="00C62D69" w:rsidP="00C62D69">
      <w:pPr>
        <w:rPr>
          <w:sz w:val="21"/>
          <w:szCs w:val="21"/>
        </w:rPr>
      </w:pPr>
    </w:p>
    <w:p w14:paraId="352A2DD5" w14:textId="77777777" w:rsidR="00C62D69" w:rsidRPr="009142F0" w:rsidRDefault="00C62D69" w:rsidP="00C62D69">
      <w:pPr>
        <w:jc w:val="center"/>
        <w:rPr>
          <w:rFonts w:hint="eastAsia"/>
          <w:sz w:val="21"/>
          <w:szCs w:val="21"/>
        </w:rPr>
      </w:pPr>
      <w:bookmarkStart w:id="0" w:name="_Hlk193215296"/>
      <w:r w:rsidRPr="009142F0">
        <w:rPr>
          <w:rFonts w:hint="eastAsia"/>
          <w:sz w:val="21"/>
          <w:szCs w:val="21"/>
        </w:rPr>
        <w:t>事業費明細書</w:t>
      </w:r>
    </w:p>
    <w:p w14:paraId="2E2D1BE6" w14:textId="77777777" w:rsidR="00C62D69" w:rsidRPr="009142F0" w:rsidRDefault="00C62D69" w:rsidP="00C62D69">
      <w:pPr>
        <w:jc w:val="right"/>
        <w:rPr>
          <w:sz w:val="21"/>
          <w:szCs w:val="21"/>
        </w:rPr>
      </w:pPr>
      <w:r w:rsidRPr="009142F0">
        <w:rPr>
          <w:rFonts w:hint="eastAsia"/>
          <w:sz w:val="21"/>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2977"/>
        <w:gridCol w:w="1946"/>
      </w:tblGrid>
      <w:tr w:rsidR="00C62D69" w:rsidRPr="009142F0" w14:paraId="4FD86DFA" w14:textId="77777777" w:rsidTr="009338D6">
        <w:tc>
          <w:tcPr>
            <w:tcW w:w="3373" w:type="dxa"/>
            <w:shd w:val="clear" w:color="auto" w:fill="auto"/>
            <w:vAlign w:val="center"/>
          </w:tcPr>
          <w:p w14:paraId="13940007" w14:textId="77777777" w:rsidR="00C62D69" w:rsidRPr="009142F0" w:rsidRDefault="00C62D69" w:rsidP="009338D6">
            <w:pPr>
              <w:jc w:val="center"/>
              <w:rPr>
                <w:sz w:val="21"/>
                <w:szCs w:val="21"/>
              </w:rPr>
            </w:pPr>
            <w:r w:rsidRPr="00C62D69">
              <w:rPr>
                <w:rFonts w:hint="eastAsia"/>
                <w:spacing w:val="35"/>
                <w:kern w:val="0"/>
                <w:sz w:val="21"/>
                <w:szCs w:val="21"/>
                <w:fitText w:val="1332" w:id="-659715840"/>
              </w:rPr>
              <w:t>補助事業</w:t>
            </w:r>
            <w:r w:rsidRPr="00C62D69">
              <w:rPr>
                <w:rFonts w:hint="eastAsia"/>
                <w:spacing w:val="1"/>
                <w:kern w:val="0"/>
                <w:sz w:val="21"/>
                <w:szCs w:val="21"/>
                <w:fitText w:val="1332" w:id="-659715840"/>
              </w:rPr>
              <w:t>名</w:t>
            </w:r>
          </w:p>
        </w:tc>
        <w:tc>
          <w:tcPr>
            <w:tcW w:w="3147" w:type="dxa"/>
            <w:shd w:val="clear" w:color="auto" w:fill="auto"/>
            <w:vAlign w:val="center"/>
          </w:tcPr>
          <w:p w14:paraId="2FD1CC3C" w14:textId="77777777" w:rsidR="00C62D69" w:rsidRPr="009142F0" w:rsidRDefault="00C62D69" w:rsidP="009338D6">
            <w:pPr>
              <w:jc w:val="center"/>
              <w:rPr>
                <w:sz w:val="21"/>
                <w:szCs w:val="21"/>
              </w:rPr>
            </w:pPr>
            <w:r w:rsidRPr="00C62D69">
              <w:rPr>
                <w:rFonts w:hint="eastAsia"/>
                <w:spacing w:val="82"/>
                <w:kern w:val="0"/>
                <w:sz w:val="21"/>
                <w:szCs w:val="21"/>
                <w:fitText w:val="1332" w:id="-659715839"/>
              </w:rPr>
              <w:t>整備内</w:t>
            </w:r>
            <w:r w:rsidRPr="00C62D69">
              <w:rPr>
                <w:rFonts w:hint="eastAsia"/>
                <w:kern w:val="0"/>
                <w:sz w:val="21"/>
                <w:szCs w:val="21"/>
                <w:fitText w:val="1332" w:id="-659715839"/>
              </w:rPr>
              <w:t>容</w:t>
            </w:r>
          </w:p>
        </w:tc>
        <w:tc>
          <w:tcPr>
            <w:tcW w:w="2127" w:type="dxa"/>
            <w:shd w:val="clear" w:color="auto" w:fill="auto"/>
            <w:vAlign w:val="center"/>
          </w:tcPr>
          <w:p w14:paraId="1E94DC69" w14:textId="77777777" w:rsidR="00C62D69" w:rsidRPr="009142F0" w:rsidRDefault="00C62D69" w:rsidP="009338D6">
            <w:pPr>
              <w:jc w:val="center"/>
              <w:rPr>
                <w:sz w:val="21"/>
                <w:szCs w:val="21"/>
              </w:rPr>
            </w:pPr>
            <w:r w:rsidRPr="009142F0">
              <w:rPr>
                <w:rFonts w:hint="eastAsia"/>
                <w:sz w:val="21"/>
                <w:szCs w:val="21"/>
              </w:rPr>
              <w:t>補助対象経費</w:t>
            </w:r>
          </w:p>
        </w:tc>
      </w:tr>
      <w:tr w:rsidR="00C62D69" w:rsidRPr="009142F0" w14:paraId="602231E9" w14:textId="77777777" w:rsidTr="009338D6">
        <w:trPr>
          <w:trHeight w:val="7449"/>
        </w:trPr>
        <w:tc>
          <w:tcPr>
            <w:tcW w:w="3373" w:type="dxa"/>
            <w:shd w:val="clear" w:color="auto" w:fill="auto"/>
          </w:tcPr>
          <w:p w14:paraId="3CFFF4C0" w14:textId="77777777" w:rsidR="00C62D69" w:rsidRPr="009142F0" w:rsidRDefault="00C62D69" w:rsidP="009338D6">
            <w:pPr>
              <w:rPr>
                <w:rFonts w:hint="eastAsia"/>
                <w:sz w:val="21"/>
                <w:szCs w:val="21"/>
              </w:rPr>
            </w:pPr>
          </w:p>
        </w:tc>
        <w:tc>
          <w:tcPr>
            <w:tcW w:w="3147" w:type="dxa"/>
            <w:shd w:val="clear" w:color="auto" w:fill="auto"/>
          </w:tcPr>
          <w:p w14:paraId="425D36ED" w14:textId="77777777" w:rsidR="00C62D69" w:rsidRPr="009142F0" w:rsidRDefault="00C62D69" w:rsidP="009338D6">
            <w:pPr>
              <w:rPr>
                <w:sz w:val="21"/>
                <w:szCs w:val="21"/>
              </w:rPr>
            </w:pPr>
          </w:p>
        </w:tc>
        <w:tc>
          <w:tcPr>
            <w:tcW w:w="2127" w:type="dxa"/>
            <w:shd w:val="clear" w:color="auto" w:fill="auto"/>
          </w:tcPr>
          <w:p w14:paraId="0D10FF63" w14:textId="77777777" w:rsidR="00C62D69" w:rsidRPr="009142F0" w:rsidRDefault="00C62D69" w:rsidP="009338D6">
            <w:pPr>
              <w:rPr>
                <w:sz w:val="21"/>
                <w:szCs w:val="21"/>
              </w:rPr>
            </w:pPr>
          </w:p>
        </w:tc>
      </w:tr>
      <w:tr w:rsidR="00C62D69" w:rsidRPr="009142F0" w14:paraId="4776409C" w14:textId="77777777" w:rsidTr="009338D6">
        <w:trPr>
          <w:trHeight w:val="730"/>
        </w:trPr>
        <w:tc>
          <w:tcPr>
            <w:tcW w:w="6520" w:type="dxa"/>
            <w:gridSpan w:val="2"/>
            <w:shd w:val="clear" w:color="auto" w:fill="auto"/>
            <w:vAlign w:val="center"/>
          </w:tcPr>
          <w:p w14:paraId="1AE19349" w14:textId="77777777" w:rsidR="00C62D69" w:rsidRPr="009142F0" w:rsidRDefault="00C62D69" w:rsidP="009338D6">
            <w:pPr>
              <w:jc w:val="center"/>
              <w:rPr>
                <w:sz w:val="21"/>
                <w:szCs w:val="21"/>
              </w:rPr>
            </w:pPr>
            <w:r w:rsidRPr="009142F0">
              <w:rPr>
                <w:rFonts w:hint="eastAsia"/>
                <w:sz w:val="21"/>
                <w:szCs w:val="21"/>
              </w:rPr>
              <w:t>計</w:t>
            </w:r>
          </w:p>
        </w:tc>
        <w:tc>
          <w:tcPr>
            <w:tcW w:w="2127" w:type="dxa"/>
            <w:shd w:val="clear" w:color="auto" w:fill="auto"/>
          </w:tcPr>
          <w:p w14:paraId="5ADC109D" w14:textId="77777777" w:rsidR="00C62D69" w:rsidRPr="009142F0" w:rsidRDefault="00C62D69" w:rsidP="009338D6">
            <w:pPr>
              <w:rPr>
                <w:sz w:val="21"/>
                <w:szCs w:val="21"/>
              </w:rPr>
            </w:pPr>
          </w:p>
        </w:tc>
      </w:tr>
    </w:tbl>
    <w:p w14:paraId="1E9977E4" w14:textId="77777777" w:rsidR="00C62D69" w:rsidRPr="009142F0" w:rsidRDefault="00C62D69" w:rsidP="00C62D69">
      <w:pPr>
        <w:ind w:leftChars="100" w:left="450" w:hangingChars="100" w:hanging="210"/>
        <w:rPr>
          <w:sz w:val="21"/>
          <w:szCs w:val="21"/>
        </w:rPr>
      </w:pPr>
      <w:r w:rsidRPr="009142F0">
        <w:rPr>
          <w:rFonts w:hint="eastAsia"/>
          <w:sz w:val="21"/>
          <w:szCs w:val="21"/>
        </w:rPr>
        <w:t>（注）補助事業名は、関市インバウンド受入環境整備事業補助金交付要綱別表に定める補助事業名の欄より、該当する事業を記載してください。</w:t>
      </w:r>
    </w:p>
    <w:bookmarkEnd w:id="0"/>
    <w:p w14:paraId="009929CB" w14:textId="77777777" w:rsidR="00C62D69" w:rsidRPr="009142F0" w:rsidRDefault="00C62D69" w:rsidP="00C62D69">
      <w:pPr>
        <w:ind w:left="840" w:hangingChars="400" w:hanging="840"/>
        <w:rPr>
          <w:sz w:val="21"/>
          <w:szCs w:val="21"/>
        </w:rPr>
      </w:pPr>
    </w:p>
    <w:p w14:paraId="0EE4FA8F" w14:textId="77777777" w:rsidR="00C62D69" w:rsidRDefault="00C62D69" w:rsidP="00C62D69">
      <w:pPr>
        <w:ind w:left="840" w:hangingChars="400" w:hanging="840"/>
        <w:rPr>
          <w:color w:val="000000"/>
          <w:sz w:val="21"/>
          <w:szCs w:val="21"/>
        </w:rPr>
      </w:pPr>
    </w:p>
    <w:p w14:paraId="016D0111" w14:textId="77777777" w:rsidR="00C62D69" w:rsidRDefault="00C62D69" w:rsidP="00C62D69">
      <w:pPr>
        <w:ind w:left="840" w:hangingChars="400" w:hanging="840"/>
        <w:rPr>
          <w:color w:val="000000"/>
          <w:sz w:val="21"/>
          <w:szCs w:val="21"/>
        </w:rPr>
      </w:pPr>
    </w:p>
    <w:p w14:paraId="4DCEA23C" w14:textId="77777777" w:rsidR="00C62D69" w:rsidRDefault="00C62D69" w:rsidP="00C62D69">
      <w:pPr>
        <w:ind w:left="840" w:hangingChars="400" w:hanging="840"/>
        <w:rPr>
          <w:color w:val="000000"/>
          <w:sz w:val="21"/>
          <w:szCs w:val="21"/>
        </w:rPr>
      </w:pPr>
    </w:p>
    <w:p w14:paraId="0B32AAB6" w14:textId="77777777" w:rsidR="00C62D69" w:rsidRDefault="00C62D69" w:rsidP="00C62D69">
      <w:pPr>
        <w:ind w:left="840" w:hangingChars="400" w:hanging="840"/>
        <w:rPr>
          <w:color w:val="000000"/>
          <w:sz w:val="21"/>
          <w:szCs w:val="21"/>
        </w:rPr>
      </w:pPr>
    </w:p>
    <w:p w14:paraId="4E433D81" w14:textId="77777777" w:rsidR="00C62D69" w:rsidRDefault="00C62D69">
      <w:pPr>
        <w:rPr>
          <w:rFonts w:hint="eastAsia"/>
        </w:rPr>
      </w:pPr>
    </w:p>
    <w:sectPr w:rsidR="00C62D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69"/>
    <w:rsid w:val="00C6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4DB2B"/>
  <w15:chartTrackingRefBased/>
  <w15:docId w15:val="{817A73A6-812D-4E82-9723-BBFA2EC1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D69"/>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C62D6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62D6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62D69"/>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C62D6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C62D6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C62D6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C62D6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C62D6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C62D6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2D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2D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2D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62D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2D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2D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2D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2D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2D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2D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62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D6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6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D6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C62D69"/>
    <w:rPr>
      <w:i/>
      <w:iCs/>
      <w:color w:val="404040" w:themeColor="text1" w:themeTint="BF"/>
    </w:rPr>
  </w:style>
  <w:style w:type="paragraph" w:styleId="a9">
    <w:name w:val="List Paragraph"/>
    <w:basedOn w:val="a"/>
    <w:uiPriority w:val="34"/>
    <w:qFormat/>
    <w:rsid w:val="00C62D6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C62D69"/>
    <w:rPr>
      <w:i/>
      <w:iCs/>
      <w:color w:val="0F4761" w:themeColor="accent1" w:themeShade="BF"/>
    </w:rPr>
  </w:style>
  <w:style w:type="paragraph" w:styleId="22">
    <w:name w:val="Intense Quote"/>
    <w:basedOn w:val="a"/>
    <w:next w:val="a"/>
    <w:link w:val="23"/>
    <w:uiPriority w:val="30"/>
    <w:qFormat/>
    <w:rsid w:val="00C62D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C62D69"/>
    <w:rPr>
      <w:i/>
      <w:iCs/>
      <w:color w:val="0F4761" w:themeColor="accent1" w:themeShade="BF"/>
    </w:rPr>
  </w:style>
  <w:style w:type="character" w:styleId="24">
    <w:name w:val="Intense Reference"/>
    <w:basedOn w:val="a0"/>
    <w:uiPriority w:val="32"/>
    <w:qFormat/>
    <w:rsid w:val="00C62D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1</cp:revision>
  <dcterms:created xsi:type="dcterms:W3CDTF">2025-08-21T13:09:00Z</dcterms:created>
  <dcterms:modified xsi:type="dcterms:W3CDTF">2025-08-21T13:09:00Z</dcterms:modified>
</cp:coreProperties>
</file>