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96755" w14:textId="430537EA" w:rsidR="00B41CCB" w:rsidRDefault="00D42851" w:rsidP="00643388">
      <w:pPr>
        <w:rPr>
          <w:rFonts w:ascii="游ゴシック" w:eastAsia="游ゴシック" w:hAnsi="游ゴシック"/>
          <w:b/>
          <w:color w:val="000000" w:themeColor="text1"/>
          <w:sz w:val="24"/>
          <w:szCs w:val="24"/>
        </w:rPr>
      </w:pPr>
      <w:r w:rsidRPr="00C51195">
        <w:rPr>
          <w:rFonts w:ascii="游ゴシック" w:eastAsia="游ゴシック" w:hAnsi="游ゴシック" w:hint="eastAsia"/>
          <w:color w:val="000000" w:themeColor="text1"/>
          <w:sz w:val="24"/>
          <w:bdr w:val="single" w:sz="4" w:space="0" w:color="auto"/>
        </w:rPr>
        <w:t>別 紙</w:t>
      </w:r>
      <w:r w:rsidRPr="00C51195">
        <w:rPr>
          <w:rFonts w:ascii="游ゴシック" w:eastAsia="游ゴシック" w:hAnsi="游ゴシック" w:hint="eastAsia"/>
          <w:color w:val="000000" w:themeColor="text1"/>
          <w:sz w:val="24"/>
        </w:rPr>
        <w:t xml:space="preserve">　　　　　　　</w:t>
      </w:r>
      <w:r w:rsidR="005F51CF">
        <w:rPr>
          <w:rFonts w:ascii="游ゴシック" w:eastAsia="游ゴシック" w:hAnsi="游ゴシック" w:hint="eastAsia"/>
          <w:b/>
          <w:color w:val="000000" w:themeColor="text1"/>
          <w:sz w:val="24"/>
          <w:szCs w:val="24"/>
        </w:rPr>
        <w:t>せきファンクラブ体験コンテンツ</w:t>
      </w:r>
      <w:r w:rsidR="00D86CBA" w:rsidRPr="00C51195">
        <w:rPr>
          <w:rFonts w:ascii="游ゴシック" w:eastAsia="游ゴシック" w:hAnsi="游ゴシック" w:hint="eastAsia"/>
          <w:b/>
          <w:color w:val="000000" w:themeColor="text1"/>
          <w:sz w:val="24"/>
          <w:szCs w:val="24"/>
        </w:rPr>
        <w:t>発掘</w:t>
      </w:r>
      <w:r w:rsidR="00D945A3" w:rsidRPr="00C51195">
        <w:rPr>
          <w:rFonts w:ascii="游ゴシック" w:eastAsia="游ゴシック" w:hAnsi="游ゴシック"/>
          <w:b/>
          <w:color w:val="000000" w:themeColor="text1"/>
          <w:sz w:val="24"/>
          <w:szCs w:val="24"/>
        </w:rPr>
        <w:t>ヒ</w:t>
      </w:r>
      <w:r w:rsidR="00535B4C" w:rsidRPr="00C51195">
        <w:rPr>
          <w:rFonts w:ascii="游ゴシック" w:eastAsia="游ゴシック" w:hAnsi="游ゴシック"/>
          <w:b/>
          <w:color w:val="000000" w:themeColor="text1"/>
          <w:sz w:val="24"/>
          <w:szCs w:val="24"/>
        </w:rPr>
        <w:t>ア</w:t>
      </w:r>
      <w:r w:rsidR="00D945A3" w:rsidRPr="00C51195">
        <w:rPr>
          <w:rFonts w:ascii="游ゴシック" w:eastAsia="游ゴシック" w:hAnsi="游ゴシック"/>
          <w:b/>
          <w:color w:val="000000" w:themeColor="text1"/>
          <w:sz w:val="24"/>
          <w:szCs w:val="24"/>
        </w:rPr>
        <w:t>リングシート</w:t>
      </w:r>
    </w:p>
    <w:p w14:paraId="42A5011F" w14:textId="77777777" w:rsidR="00643388" w:rsidRDefault="00643388" w:rsidP="00643388">
      <w:pPr>
        <w:ind w:rightChars="-11" w:right="-23" w:firstLineChars="100" w:firstLine="210"/>
        <w:rPr>
          <w:rFonts w:ascii="游ゴシック" w:eastAsia="游ゴシック" w:hAnsi="游ゴシック"/>
          <w:color w:val="000000" w:themeColor="text1"/>
          <w:szCs w:val="24"/>
        </w:rPr>
      </w:pPr>
    </w:p>
    <w:p w14:paraId="6507ABC9" w14:textId="1A18C0B1" w:rsidR="00D86CBA" w:rsidRPr="00C51195" w:rsidRDefault="00D86CBA" w:rsidP="009763BF">
      <w:pPr>
        <w:spacing w:line="300" w:lineRule="exact"/>
        <w:ind w:rightChars="-11" w:right="-23" w:firstLineChars="100" w:firstLine="210"/>
        <w:rPr>
          <w:rFonts w:ascii="游ゴシック" w:eastAsia="游ゴシック" w:hAnsi="游ゴシック"/>
          <w:color w:val="000000" w:themeColor="text1"/>
          <w:szCs w:val="24"/>
        </w:rPr>
      </w:pPr>
      <w:r w:rsidRPr="00C51195">
        <w:rPr>
          <w:rFonts w:ascii="游ゴシック" w:eastAsia="游ゴシック" w:hAnsi="游ゴシック" w:hint="eastAsia"/>
          <w:color w:val="000000" w:themeColor="text1"/>
          <w:szCs w:val="24"/>
        </w:rPr>
        <w:t>本ヒ</w:t>
      </w:r>
      <w:r w:rsidR="00535B4C" w:rsidRPr="00C51195">
        <w:rPr>
          <w:rFonts w:ascii="游ゴシック" w:eastAsia="游ゴシック" w:hAnsi="游ゴシック" w:hint="eastAsia"/>
          <w:color w:val="000000" w:themeColor="text1"/>
          <w:szCs w:val="24"/>
        </w:rPr>
        <w:t>ア</w:t>
      </w:r>
      <w:r w:rsidRPr="00C51195">
        <w:rPr>
          <w:rFonts w:ascii="游ゴシック" w:eastAsia="游ゴシック" w:hAnsi="游ゴシック" w:hint="eastAsia"/>
          <w:color w:val="000000" w:themeColor="text1"/>
          <w:szCs w:val="24"/>
        </w:rPr>
        <w:t>リングシートは、</w:t>
      </w:r>
      <w:r w:rsidR="005F51CF">
        <w:rPr>
          <w:rFonts w:ascii="游ゴシック" w:eastAsia="游ゴシック" w:hAnsi="游ゴシック" w:hint="eastAsia"/>
          <w:color w:val="000000" w:themeColor="text1"/>
          <w:szCs w:val="24"/>
        </w:rPr>
        <w:t>せきファンクラブ向け体験コンテンツ造成</w:t>
      </w:r>
      <w:r w:rsidRPr="00C51195">
        <w:rPr>
          <w:rFonts w:ascii="游ゴシック" w:eastAsia="游ゴシック" w:hAnsi="游ゴシック" w:hint="eastAsia"/>
          <w:color w:val="000000" w:themeColor="text1"/>
          <w:szCs w:val="24"/>
        </w:rPr>
        <w:t>において、魅力あ</w:t>
      </w:r>
      <w:r w:rsidR="005F51CF">
        <w:rPr>
          <w:rFonts w:ascii="游ゴシック" w:eastAsia="游ゴシック" w:hAnsi="游ゴシック" w:hint="eastAsia"/>
          <w:color w:val="000000" w:themeColor="text1"/>
          <w:szCs w:val="24"/>
        </w:rPr>
        <w:t>る地域の</w:t>
      </w:r>
      <w:r w:rsidRPr="00C51195">
        <w:rPr>
          <w:rFonts w:ascii="游ゴシック" w:eastAsia="游ゴシック" w:hAnsi="游ゴシック" w:hint="eastAsia"/>
          <w:color w:val="000000" w:themeColor="text1"/>
          <w:szCs w:val="24"/>
        </w:rPr>
        <w:t>体験</w:t>
      </w:r>
      <w:r w:rsidR="005F51CF">
        <w:rPr>
          <w:rFonts w:ascii="游ゴシック" w:eastAsia="游ゴシック" w:hAnsi="游ゴシック" w:hint="eastAsia"/>
          <w:color w:val="000000" w:themeColor="text1"/>
          <w:szCs w:val="24"/>
        </w:rPr>
        <w:t>コンテンツ</w:t>
      </w:r>
      <w:r w:rsidRPr="00C51195">
        <w:rPr>
          <w:rFonts w:ascii="游ゴシック" w:eastAsia="游ゴシック" w:hAnsi="游ゴシック" w:hint="eastAsia"/>
          <w:color w:val="000000" w:themeColor="text1"/>
          <w:szCs w:val="24"/>
        </w:rPr>
        <w:t>を発掘し、継続的な実施を目的として事業者様の状況を伺うものです。以下、可能な限りお答え</w:t>
      </w:r>
      <w:r w:rsidR="009D1A9D" w:rsidRPr="00C51195">
        <w:rPr>
          <w:rFonts w:ascii="游ゴシック" w:eastAsia="游ゴシック" w:hAnsi="游ゴシック" w:hint="eastAsia"/>
          <w:color w:val="000000" w:themeColor="text1"/>
          <w:szCs w:val="24"/>
        </w:rPr>
        <w:t>ください</w:t>
      </w:r>
      <w:r w:rsidRPr="00C51195">
        <w:rPr>
          <w:rFonts w:ascii="游ゴシック" w:eastAsia="游ゴシック" w:hAnsi="游ゴシック" w:hint="eastAsia"/>
          <w:color w:val="000000" w:themeColor="text1"/>
          <w:szCs w:val="24"/>
        </w:rPr>
        <w:t>。</w:t>
      </w:r>
    </w:p>
    <w:tbl>
      <w:tblPr>
        <w:tblStyle w:val="a3"/>
        <w:tblW w:w="10485" w:type="dxa"/>
        <w:tblLook w:val="04A0" w:firstRow="1" w:lastRow="0" w:firstColumn="1" w:lastColumn="0" w:noHBand="0" w:noVBand="1"/>
      </w:tblPr>
      <w:tblGrid>
        <w:gridCol w:w="1980"/>
        <w:gridCol w:w="3544"/>
        <w:gridCol w:w="1288"/>
        <w:gridCol w:w="3673"/>
      </w:tblGrid>
      <w:tr w:rsidR="00C51195" w:rsidRPr="00C51195" w14:paraId="414EE7D7" w14:textId="77777777" w:rsidTr="00B979EC">
        <w:trPr>
          <w:trHeight w:val="454"/>
        </w:trPr>
        <w:tc>
          <w:tcPr>
            <w:tcW w:w="1980" w:type="dxa"/>
            <w:vAlign w:val="center"/>
          </w:tcPr>
          <w:p w14:paraId="72563C1F" w14:textId="77777777" w:rsidR="0001487D" w:rsidRPr="00C51195" w:rsidRDefault="0001487D" w:rsidP="00D945A3">
            <w:pPr>
              <w:rPr>
                <w:rFonts w:ascii="游ゴシック" w:eastAsia="游ゴシック" w:hAnsi="游ゴシック"/>
                <w:color w:val="000000" w:themeColor="text1"/>
                <w:szCs w:val="21"/>
              </w:rPr>
            </w:pPr>
            <w:r w:rsidRPr="00C51195">
              <w:rPr>
                <w:rFonts w:ascii="游ゴシック" w:eastAsia="游ゴシック" w:hAnsi="游ゴシック" w:hint="eastAsia"/>
                <w:color w:val="000000" w:themeColor="text1"/>
                <w:szCs w:val="21"/>
              </w:rPr>
              <w:t>事業者名</w:t>
            </w:r>
            <w:r w:rsidR="00D86CBA" w:rsidRPr="00C51195">
              <w:rPr>
                <w:rFonts w:ascii="游ゴシック" w:eastAsia="游ゴシック" w:hAnsi="游ゴシック" w:hint="eastAsia"/>
                <w:color w:val="000000" w:themeColor="text1"/>
                <w:szCs w:val="21"/>
              </w:rPr>
              <w:t>（団体名）</w:t>
            </w:r>
          </w:p>
        </w:tc>
        <w:tc>
          <w:tcPr>
            <w:tcW w:w="8505" w:type="dxa"/>
            <w:gridSpan w:val="3"/>
            <w:vAlign w:val="center"/>
          </w:tcPr>
          <w:p w14:paraId="714D65FF" w14:textId="77777777" w:rsidR="0001487D" w:rsidRPr="00C51195" w:rsidRDefault="0001487D" w:rsidP="00D945A3">
            <w:pPr>
              <w:rPr>
                <w:rFonts w:ascii="游ゴシック" w:eastAsia="游ゴシック" w:hAnsi="游ゴシック"/>
                <w:color w:val="000000" w:themeColor="text1"/>
                <w:szCs w:val="21"/>
              </w:rPr>
            </w:pPr>
          </w:p>
        </w:tc>
      </w:tr>
      <w:tr w:rsidR="00C51195" w:rsidRPr="00C51195" w14:paraId="776D526A" w14:textId="77777777" w:rsidTr="00B979EC">
        <w:trPr>
          <w:trHeight w:val="454"/>
        </w:trPr>
        <w:tc>
          <w:tcPr>
            <w:tcW w:w="1980" w:type="dxa"/>
            <w:vAlign w:val="center"/>
          </w:tcPr>
          <w:p w14:paraId="0B20F4DB" w14:textId="77777777" w:rsidR="00D945A3" w:rsidRPr="00C51195" w:rsidRDefault="00D945A3" w:rsidP="000D4E2E">
            <w:pPr>
              <w:jc w:val="center"/>
              <w:rPr>
                <w:rFonts w:ascii="游ゴシック" w:eastAsia="游ゴシック" w:hAnsi="游ゴシック"/>
                <w:color w:val="000000" w:themeColor="text1"/>
                <w:szCs w:val="21"/>
              </w:rPr>
            </w:pPr>
            <w:r w:rsidRPr="00C51195">
              <w:rPr>
                <w:rFonts w:ascii="游ゴシック" w:eastAsia="游ゴシック" w:hAnsi="游ゴシック" w:hint="eastAsia"/>
                <w:color w:val="000000" w:themeColor="text1"/>
                <w:szCs w:val="21"/>
              </w:rPr>
              <w:t>担当者名</w:t>
            </w:r>
          </w:p>
        </w:tc>
        <w:tc>
          <w:tcPr>
            <w:tcW w:w="3544" w:type="dxa"/>
            <w:vAlign w:val="center"/>
          </w:tcPr>
          <w:p w14:paraId="0A5E2F8F" w14:textId="7B6FF7D6" w:rsidR="00D945A3" w:rsidRPr="00C51195" w:rsidRDefault="00D945A3" w:rsidP="00483AD0">
            <w:pPr>
              <w:ind w:right="840"/>
              <w:rPr>
                <w:rFonts w:ascii="游ゴシック" w:eastAsia="游ゴシック" w:hAnsi="游ゴシック"/>
                <w:color w:val="000000" w:themeColor="text1"/>
                <w:szCs w:val="21"/>
              </w:rPr>
            </w:pPr>
          </w:p>
        </w:tc>
        <w:tc>
          <w:tcPr>
            <w:tcW w:w="1288" w:type="dxa"/>
            <w:vAlign w:val="center"/>
          </w:tcPr>
          <w:p w14:paraId="5A5324B0" w14:textId="77777777" w:rsidR="00D945A3" w:rsidRPr="00C51195" w:rsidRDefault="00D945A3" w:rsidP="000D4E2E">
            <w:pPr>
              <w:jc w:val="center"/>
              <w:rPr>
                <w:rFonts w:ascii="游ゴシック" w:eastAsia="游ゴシック" w:hAnsi="游ゴシック"/>
                <w:color w:val="000000" w:themeColor="text1"/>
                <w:szCs w:val="21"/>
              </w:rPr>
            </w:pPr>
            <w:r w:rsidRPr="00C51195">
              <w:rPr>
                <w:rFonts w:ascii="游ゴシック" w:eastAsia="游ゴシック" w:hAnsi="游ゴシック" w:hint="eastAsia"/>
                <w:color w:val="000000" w:themeColor="text1"/>
                <w:szCs w:val="21"/>
              </w:rPr>
              <w:t>TEL</w:t>
            </w:r>
          </w:p>
        </w:tc>
        <w:tc>
          <w:tcPr>
            <w:tcW w:w="3673" w:type="dxa"/>
            <w:vAlign w:val="center"/>
          </w:tcPr>
          <w:p w14:paraId="42B3666E" w14:textId="77777777" w:rsidR="00D945A3" w:rsidRPr="00C51195" w:rsidRDefault="00D945A3" w:rsidP="00D945A3">
            <w:pPr>
              <w:rPr>
                <w:rFonts w:ascii="游ゴシック" w:eastAsia="游ゴシック" w:hAnsi="游ゴシック"/>
                <w:color w:val="000000" w:themeColor="text1"/>
                <w:szCs w:val="21"/>
              </w:rPr>
            </w:pPr>
          </w:p>
        </w:tc>
      </w:tr>
      <w:tr w:rsidR="00D945A3" w:rsidRPr="00C51195" w14:paraId="0F2DE3E8" w14:textId="77777777" w:rsidTr="00B979EC">
        <w:trPr>
          <w:trHeight w:val="454"/>
        </w:trPr>
        <w:tc>
          <w:tcPr>
            <w:tcW w:w="1980" w:type="dxa"/>
            <w:vAlign w:val="center"/>
          </w:tcPr>
          <w:p w14:paraId="37FF9F26" w14:textId="77777777" w:rsidR="00D945A3" w:rsidRPr="00C51195" w:rsidRDefault="00D945A3" w:rsidP="000D4E2E">
            <w:pPr>
              <w:jc w:val="center"/>
              <w:rPr>
                <w:rFonts w:ascii="游ゴシック" w:eastAsia="游ゴシック" w:hAnsi="游ゴシック"/>
                <w:color w:val="000000" w:themeColor="text1"/>
                <w:szCs w:val="21"/>
              </w:rPr>
            </w:pPr>
            <w:r w:rsidRPr="00C51195">
              <w:rPr>
                <w:rFonts w:ascii="游ゴシック" w:eastAsia="游ゴシック" w:hAnsi="游ゴシック" w:hint="eastAsia"/>
                <w:color w:val="000000" w:themeColor="text1"/>
                <w:szCs w:val="21"/>
              </w:rPr>
              <w:t>メール</w:t>
            </w:r>
          </w:p>
        </w:tc>
        <w:tc>
          <w:tcPr>
            <w:tcW w:w="3544" w:type="dxa"/>
            <w:vAlign w:val="center"/>
          </w:tcPr>
          <w:p w14:paraId="64894B58" w14:textId="77777777" w:rsidR="00D945A3" w:rsidRPr="00C51195" w:rsidRDefault="00D945A3" w:rsidP="00D945A3">
            <w:pPr>
              <w:rPr>
                <w:rFonts w:ascii="游ゴシック" w:eastAsia="游ゴシック" w:hAnsi="游ゴシック"/>
                <w:color w:val="000000" w:themeColor="text1"/>
                <w:szCs w:val="21"/>
              </w:rPr>
            </w:pPr>
          </w:p>
        </w:tc>
        <w:tc>
          <w:tcPr>
            <w:tcW w:w="1288" w:type="dxa"/>
            <w:vAlign w:val="center"/>
          </w:tcPr>
          <w:p w14:paraId="021C674F" w14:textId="77777777" w:rsidR="00D945A3" w:rsidRPr="00C51195" w:rsidRDefault="00D945A3" w:rsidP="000D4E2E">
            <w:pPr>
              <w:jc w:val="center"/>
              <w:rPr>
                <w:rFonts w:ascii="游ゴシック" w:eastAsia="游ゴシック" w:hAnsi="游ゴシック"/>
                <w:color w:val="000000" w:themeColor="text1"/>
                <w:szCs w:val="21"/>
              </w:rPr>
            </w:pPr>
            <w:r w:rsidRPr="00C51195">
              <w:rPr>
                <w:rFonts w:ascii="游ゴシック" w:eastAsia="游ゴシック" w:hAnsi="游ゴシック" w:hint="eastAsia"/>
                <w:color w:val="000000" w:themeColor="text1"/>
                <w:szCs w:val="21"/>
              </w:rPr>
              <w:t>FAX</w:t>
            </w:r>
          </w:p>
        </w:tc>
        <w:tc>
          <w:tcPr>
            <w:tcW w:w="3673" w:type="dxa"/>
            <w:vAlign w:val="center"/>
          </w:tcPr>
          <w:p w14:paraId="16B3EA3D" w14:textId="77777777" w:rsidR="00D945A3" w:rsidRPr="00C51195" w:rsidRDefault="00D945A3" w:rsidP="00D945A3">
            <w:pPr>
              <w:rPr>
                <w:rFonts w:ascii="游ゴシック" w:eastAsia="游ゴシック" w:hAnsi="游ゴシック"/>
                <w:color w:val="000000" w:themeColor="text1"/>
                <w:szCs w:val="21"/>
              </w:rPr>
            </w:pPr>
          </w:p>
        </w:tc>
      </w:tr>
    </w:tbl>
    <w:p w14:paraId="6E8CF92B" w14:textId="77777777" w:rsidR="00D945A3" w:rsidRPr="00C51195" w:rsidRDefault="00D945A3">
      <w:pPr>
        <w:rPr>
          <w:rFonts w:ascii="游ゴシック" w:eastAsia="游ゴシック" w:hAnsi="游ゴシック"/>
          <w:color w:val="000000" w:themeColor="text1"/>
        </w:rPr>
      </w:pPr>
    </w:p>
    <w:p w14:paraId="313FE82C" w14:textId="4EA07507" w:rsidR="00D945A3" w:rsidRPr="00C51195" w:rsidRDefault="00D945A3">
      <w:pPr>
        <w:rPr>
          <w:rFonts w:ascii="游ゴシック" w:eastAsia="游ゴシック" w:hAnsi="游ゴシック"/>
          <w:color w:val="000000" w:themeColor="text1"/>
        </w:rPr>
      </w:pPr>
      <w:r w:rsidRPr="00C51195">
        <w:rPr>
          <w:rFonts w:ascii="游ゴシック" w:eastAsia="游ゴシック" w:hAnsi="游ゴシック"/>
          <w:color w:val="000000" w:themeColor="text1"/>
        </w:rPr>
        <w:t>Q1</w:t>
      </w:r>
      <w:r w:rsidR="00F51A5D" w:rsidRPr="00C51195">
        <w:rPr>
          <w:rFonts w:ascii="游ゴシック" w:eastAsia="游ゴシック" w:hAnsi="游ゴシック"/>
          <w:color w:val="000000" w:themeColor="text1"/>
        </w:rPr>
        <w:t>．</w:t>
      </w:r>
      <w:r w:rsidR="00904168" w:rsidRPr="00C51195">
        <w:rPr>
          <w:rFonts w:ascii="游ゴシック" w:eastAsia="游ゴシック" w:hAnsi="游ゴシック" w:hint="eastAsia"/>
          <w:color w:val="000000" w:themeColor="text1"/>
        </w:rPr>
        <w:t>現在、</w:t>
      </w:r>
      <w:r w:rsidR="0001487D" w:rsidRPr="00C51195">
        <w:rPr>
          <w:rFonts w:ascii="游ゴシック" w:eastAsia="游ゴシック" w:hAnsi="游ゴシック" w:hint="eastAsia"/>
          <w:color w:val="000000" w:themeColor="text1"/>
        </w:rPr>
        <w:t>自社</w:t>
      </w:r>
      <w:r w:rsidR="00D86CBA" w:rsidRPr="00C51195">
        <w:rPr>
          <w:rFonts w:ascii="游ゴシック" w:eastAsia="游ゴシック" w:hAnsi="游ゴシック"/>
          <w:color w:val="000000" w:themeColor="text1"/>
        </w:rPr>
        <w:t>が主体となり企画・</w:t>
      </w:r>
      <w:r w:rsidR="00D86CBA" w:rsidRPr="00C51195">
        <w:rPr>
          <w:rFonts w:ascii="游ゴシック" w:eastAsia="游ゴシック" w:hAnsi="游ゴシック" w:hint="eastAsia"/>
          <w:color w:val="000000" w:themeColor="text1"/>
        </w:rPr>
        <w:t>実施</w:t>
      </w:r>
      <w:r w:rsidR="0001487D" w:rsidRPr="00C51195">
        <w:rPr>
          <w:rFonts w:ascii="游ゴシック" w:eastAsia="游ゴシック" w:hAnsi="游ゴシック"/>
          <w:color w:val="000000" w:themeColor="text1"/>
        </w:rPr>
        <w:t>している</w:t>
      </w:r>
      <w:r w:rsidR="0001487D" w:rsidRPr="00C51195">
        <w:rPr>
          <w:rFonts w:ascii="游ゴシック" w:eastAsia="游ゴシック" w:hAnsi="游ゴシック" w:hint="eastAsia"/>
          <w:color w:val="000000" w:themeColor="text1"/>
        </w:rPr>
        <w:t>体験</w:t>
      </w:r>
      <w:r w:rsidR="005F51CF">
        <w:rPr>
          <w:rFonts w:ascii="游ゴシック" w:eastAsia="游ゴシック" w:hAnsi="游ゴシック" w:hint="eastAsia"/>
          <w:color w:val="000000" w:themeColor="text1"/>
        </w:rPr>
        <w:t>コンテンツ</w:t>
      </w:r>
      <w:r w:rsidRPr="00C51195">
        <w:rPr>
          <w:rFonts w:ascii="游ゴシック" w:eastAsia="游ゴシック" w:hAnsi="游ゴシック"/>
          <w:color w:val="000000" w:themeColor="text1"/>
        </w:rPr>
        <w:t>がありますか？（該当に○）</w:t>
      </w:r>
    </w:p>
    <w:tbl>
      <w:tblPr>
        <w:tblStyle w:val="a3"/>
        <w:tblW w:w="0" w:type="auto"/>
        <w:tblLook w:val="04A0" w:firstRow="1" w:lastRow="0" w:firstColumn="1" w:lastColumn="0" w:noHBand="0" w:noVBand="1"/>
      </w:tblPr>
      <w:tblGrid>
        <w:gridCol w:w="5228"/>
        <w:gridCol w:w="5228"/>
      </w:tblGrid>
      <w:tr w:rsidR="0001487D" w:rsidRPr="00C51195" w14:paraId="064EA344" w14:textId="77777777" w:rsidTr="00F62BB4">
        <w:trPr>
          <w:trHeight w:val="454"/>
        </w:trPr>
        <w:tc>
          <w:tcPr>
            <w:tcW w:w="5228" w:type="dxa"/>
            <w:vAlign w:val="center"/>
          </w:tcPr>
          <w:p w14:paraId="7BBABC11" w14:textId="77777777" w:rsidR="0001487D" w:rsidRPr="00C51195" w:rsidRDefault="0001487D" w:rsidP="00D86CBA">
            <w:pPr>
              <w:spacing w:line="280" w:lineRule="exact"/>
              <w:jc w:val="center"/>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A</w:t>
            </w:r>
            <w:r w:rsidR="00020400" w:rsidRPr="00C51195">
              <w:rPr>
                <w:rFonts w:ascii="游ゴシック" w:eastAsia="游ゴシック" w:hAnsi="游ゴシック" w:hint="eastAsia"/>
                <w:color w:val="000000" w:themeColor="text1"/>
              </w:rPr>
              <w:t>：</w:t>
            </w:r>
            <w:r w:rsidRPr="00C51195">
              <w:rPr>
                <w:rFonts w:ascii="游ゴシック" w:eastAsia="游ゴシック" w:hAnsi="游ゴシック" w:hint="eastAsia"/>
                <w:color w:val="000000" w:themeColor="text1"/>
              </w:rPr>
              <w:t>ある</w:t>
            </w:r>
          </w:p>
        </w:tc>
        <w:tc>
          <w:tcPr>
            <w:tcW w:w="5228" w:type="dxa"/>
            <w:vAlign w:val="center"/>
          </w:tcPr>
          <w:p w14:paraId="45CDE172" w14:textId="77777777" w:rsidR="0001487D" w:rsidRPr="00C51195" w:rsidRDefault="0001487D" w:rsidP="00D86CBA">
            <w:pPr>
              <w:spacing w:line="280" w:lineRule="exact"/>
              <w:jc w:val="center"/>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B</w:t>
            </w:r>
            <w:r w:rsidR="00020400" w:rsidRPr="00C51195">
              <w:rPr>
                <w:rFonts w:ascii="游ゴシック" w:eastAsia="游ゴシック" w:hAnsi="游ゴシック" w:hint="eastAsia"/>
                <w:color w:val="000000" w:themeColor="text1"/>
              </w:rPr>
              <w:t>：</w:t>
            </w:r>
            <w:r w:rsidRPr="00C51195">
              <w:rPr>
                <w:rFonts w:ascii="游ゴシック" w:eastAsia="游ゴシック" w:hAnsi="游ゴシック" w:hint="eastAsia"/>
                <w:color w:val="000000" w:themeColor="text1"/>
              </w:rPr>
              <w:t>ない</w:t>
            </w:r>
          </w:p>
        </w:tc>
      </w:tr>
    </w:tbl>
    <w:p w14:paraId="11DA1ACF" w14:textId="77777777" w:rsidR="00D945A3" w:rsidRPr="00C51195" w:rsidRDefault="00D945A3">
      <w:pPr>
        <w:rPr>
          <w:rFonts w:ascii="游ゴシック" w:eastAsia="游ゴシック" w:hAnsi="游ゴシック"/>
          <w:color w:val="000000" w:themeColor="text1"/>
        </w:rPr>
      </w:pPr>
    </w:p>
    <w:p w14:paraId="77432607" w14:textId="77777777" w:rsidR="00180109" w:rsidRPr="00C51195" w:rsidRDefault="00180109">
      <w:pPr>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Q2</w:t>
      </w:r>
      <w:r w:rsidR="00F51A5D" w:rsidRPr="00C51195">
        <w:rPr>
          <w:rFonts w:ascii="游ゴシック" w:eastAsia="游ゴシック" w:hAnsi="游ゴシック"/>
          <w:color w:val="000000" w:themeColor="text1"/>
        </w:rPr>
        <w:t>．</w:t>
      </w:r>
      <w:r w:rsidRPr="00C51195">
        <w:rPr>
          <w:rFonts w:ascii="游ゴシック" w:eastAsia="游ゴシック" w:hAnsi="游ゴシック" w:hint="eastAsia"/>
          <w:color w:val="000000" w:themeColor="text1"/>
        </w:rPr>
        <w:t>「</w:t>
      </w:r>
      <w:r w:rsidR="0001487D" w:rsidRPr="00C51195">
        <w:rPr>
          <w:rFonts w:ascii="游ゴシック" w:eastAsia="游ゴシック" w:hAnsi="游ゴシック" w:hint="eastAsia"/>
          <w:color w:val="000000" w:themeColor="text1"/>
        </w:rPr>
        <w:t>A</w:t>
      </w:r>
      <w:r w:rsidR="00020400" w:rsidRPr="00C51195">
        <w:rPr>
          <w:rFonts w:ascii="游ゴシック" w:eastAsia="游ゴシック" w:hAnsi="游ゴシック" w:hint="eastAsia"/>
          <w:color w:val="000000" w:themeColor="text1"/>
        </w:rPr>
        <w:t>：</w:t>
      </w:r>
      <w:r w:rsidRPr="00C51195">
        <w:rPr>
          <w:rFonts w:ascii="游ゴシック" w:eastAsia="游ゴシック" w:hAnsi="游ゴシック" w:hint="eastAsia"/>
          <w:color w:val="000000" w:themeColor="text1"/>
        </w:rPr>
        <w:t>ある」とお答えの場合、具体的な内容を可能な限りでお答えください。</w:t>
      </w:r>
    </w:p>
    <w:tbl>
      <w:tblPr>
        <w:tblStyle w:val="a3"/>
        <w:tblW w:w="0" w:type="auto"/>
        <w:tblLook w:val="04A0" w:firstRow="1" w:lastRow="0" w:firstColumn="1" w:lastColumn="0" w:noHBand="0" w:noVBand="1"/>
      </w:tblPr>
      <w:tblGrid>
        <w:gridCol w:w="10456"/>
      </w:tblGrid>
      <w:tr w:rsidR="00C51195" w:rsidRPr="00C51195" w14:paraId="34C1A5AD" w14:textId="77777777" w:rsidTr="00175CB1">
        <w:trPr>
          <w:trHeight w:val="9225"/>
        </w:trPr>
        <w:tc>
          <w:tcPr>
            <w:tcW w:w="10456" w:type="dxa"/>
          </w:tcPr>
          <w:p w14:paraId="6616C889" w14:textId="681DAC66" w:rsidR="00FF112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5F51CF">
              <w:rPr>
                <w:rFonts w:ascii="游ゴシック" w:eastAsia="游ゴシック" w:hAnsi="游ゴシック" w:hint="eastAsia"/>
                <w:color w:val="000000" w:themeColor="text1"/>
              </w:rPr>
              <w:t>体験コンテンツ</w:t>
            </w:r>
            <w:r w:rsidR="00180109" w:rsidRPr="00C51195">
              <w:rPr>
                <w:rFonts w:ascii="游ゴシック" w:eastAsia="游ゴシック" w:hAnsi="游ゴシック" w:hint="eastAsia"/>
                <w:color w:val="000000" w:themeColor="text1"/>
              </w:rPr>
              <w:t>名（</w:t>
            </w:r>
            <w:r w:rsidR="00A276B4" w:rsidRPr="00C51195">
              <w:rPr>
                <w:rFonts w:ascii="游ゴシック" w:eastAsia="游ゴシック" w:hAnsi="游ゴシック" w:hint="eastAsia"/>
                <w:color w:val="000000" w:themeColor="text1"/>
              </w:rPr>
              <w:t xml:space="preserve">　　　　　　　　　　　　　　　　　　　　　</w:t>
            </w:r>
            <w:r w:rsidR="0001487D" w:rsidRPr="00C51195">
              <w:rPr>
                <w:rFonts w:ascii="游ゴシック" w:eastAsia="游ゴシック" w:hAnsi="游ゴシック" w:hint="eastAsia"/>
                <w:color w:val="000000" w:themeColor="text1"/>
              </w:rPr>
              <w:t xml:space="preserve">　　　　　　　　　　　　　　　　　</w:t>
            </w:r>
            <w:r w:rsidR="00180109" w:rsidRPr="00C51195">
              <w:rPr>
                <w:rFonts w:ascii="游ゴシック" w:eastAsia="游ゴシック" w:hAnsi="游ゴシック" w:hint="eastAsia"/>
                <w:color w:val="000000" w:themeColor="text1"/>
              </w:rPr>
              <w:t>）</w:t>
            </w:r>
          </w:p>
          <w:p w14:paraId="2417372B" w14:textId="5CA3D452" w:rsidR="00D01471" w:rsidRPr="00C51195" w:rsidRDefault="00D01471"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■企画・販売した目的（　　　　　　　　　　　　　　　　　　　　　　　　　　　　　　　　　　　　　）</w:t>
            </w:r>
          </w:p>
          <w:p w14:paraId="1318227D" w14:textId="1FE90444" w:rsidR="00180109"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A276B4" w:rsidRPr="00C51195">
              <w:rPr>
                <w:rFonts w:ascii="游ゴシック" w:eastAsia="游ゴシック" w:hAnsi="游ゴシック"/>
                <w:color w:val="000000" w:themeColor="text1"/>
              </w:rPr>
              <w:t xml:space="preserve">内容　</w:t>
            </w:r>
          </w:p>
          <w:p w14:paraId="1C651C04" w14:textId="6DF09613" w:rsidR="00D01471" w:rsidRPr="00C51195" w:rsidRDefault="00D01471" w:rsidP="008E3212">
            <w:pPr>
              <w:spacing w:line="440" w:lineRule="exact"/>
              <w:rPr>
                <w:rFonts w:ascii="游ゴシック" w:eastAsia="游ゴシック" w:hAnsi="游ゴシック"/>
                <w:color w:val="000000" w:themeColor="text1"/>
              </w:rPr>
            </w:pPr>
          </w:p>
          <w:p w14:paraId="41BA41D3" w14:textId="7AA47748" w:rsidR="00D01471" w:rsidRPr="00C51195" w:rsidRDefault="0026544A" w:rsidP="008E3212">
            <w:pPr>
              <w:spacing w:line="440" w:lineRule="exact"/>
              <w:ind w:firstLineChars="100" w:firstLine="210"/>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5F51CF">
              <w:rPr>
                <w:rFonts w:ascii="游ゴシック" w:eastAsia="游ゴシック" w:hAnsi="游ゴシック" w:hint="eastAsia"/>
                <w:color w:val="000000" w:themeColor="text1"/>
              </w:rPr>
              <w:t>体験コンテンツ</w:t>
            </w:r>
            <w:r w:rsidRPr="00C51195">
              <w:rPr>
                <w:rFonts w:ascii="游ゴシック" w:eastAsia="游ゴシック" w:hAnsi="游ゴシック" w:hint="eastAsia"/>
                <w:color w:val="000000" w:themeColor="text1"/>
              </w:rPr>
              <w:t>の企画書や概要がわかる資料があれば添付してください。</w:t>
            </w:r>
          </w:p>
          <w:p w14:paraId="1FEFCC69" w14:textId="4915BD19" w:rsidR="00904168" w:rsidRPr="00C51195" w:rsidRDefault="00FF1124" w:rsidP="008E3212">
            <w:pPr>
              <w:spacing w:line="440" w:lineRule="exact"/>
              <w:rPr>
                <w:rFonts w:ascii="游ゴシック" w:eastAsia="游ゴシック" w:hAnsi="游ゴシック"/>
                <w:color w:val="000000" w:themeColor="text1"/>
                <w:lang w:eastAsia="zh-TW"/>
              </w:rPr>
            </w:pPr>
            <w:r w:rsidRPr="00C51195">
              <w:rPr>
                <w:rFonts w:ascii="游ゴシック" w:eastAsia="游ゴシック" w:hAnsi="游ゴシック" w:hint="eastAsia"/>
                <w:color w:val="000000" w:themeColor="text1"/>
                <w:lang w:eastAsia="zh-TW"/>
              </w:rPr>
              <w:t>■</w:t>
            </w:r>
            <w:r w:rsidR="00904168" w:rsidRPr="00C51195">
              <w:rPr>
                <w:rFonts w:ascii="游ゴシック" w:eastAsia="游ゴシック" w:hAnsi="游ゴシック" w:hint="eastAsia"/>
                <w:color w:val="000000" w:themeColor="text1"/>
                <w:lang w:eastAsia="zh-TW"/>
              </w:rPr>
              <w:t>設定期間（202</w:t>
            </w:r>
            <w:r w:rsidR="005F51CF">
              <w:rPr>
                <w:rFonts w:ascii="游ゴシック" w:eastAsia="游ゴシック" w:hAnsi="游ゴシック" w:hint="eastAsia"/>
                <w:color w:val="000000" w:themeColor="text1"/>
                <w:lang w:eastAsia="zh-TW"/>
              </w:rPr>
              <w:t xml:space="preserve">　</w:t>
            </w:r>
            <w:r w:rsidR="00904168" w:rsidRPr="00C51195">
              <w:rPr>
                <w:rFonts w:ascii="游ゴシック" w:eastAsia="游ゴシック" w:hAnsi="游ゴシック" w:hint="eastAsia"/>
                <w:color w:val="000000" w:themeColor="text1"/>
                <w:lang w:eastAsia="zh-TW"/>
              </w:rPr>
              <w:t>年　　　月</w:t>
            </w:r>
            <w:r w:rsidR="003C68B0" w:rsidRPr="00C51195">
              <w:rPr>
                <w:rFonts w:ascii="游ゴシック" w:eastAsia="游ゴシック" w:hAnsi="游ゴシック" w:hint="eastAsia"/>
                <w:color w:val="000000" w:themeColor="text1"/>
                <w:lang w:eastAsia="zh-TW"/>
              </w:rPr>
              <w:t xml:space="preserve">　　　</w:t>
            </w:r>
            <w:r w:rsidR="00904168" w:rsidRPr="00C51195">
              <w:rPr>
                <w:rFonts w:ascii="游ゴシック" w:eastAsia="游ゴシック" w:hAnsi="游ゴシック" w:hint="eastAsia"/>
                <w:color w:val="000000" w:themeColor="text1"/>
                <w:lang w:eastAsia="zh-TW"/>
              </w:rPr>
              <w:t>～</w:t>
            </w:r>
            <w:r w:rsidR="00020400" w:rsidRPr="00C51195">
              <w:rPr>
                <w:rFonts w:ascii="游ゴシック" w:eastAsia="游ゴシック" w:hAnsi="游ゴシック" w:hint="eastAsia"/>
                <w:color w:val="000000" w:themeColor="text1"/>
                <w:lang w:eastAsia="zh-TW"/>
              </w:rPr>
              <w:t xml:space="preserve">　　　</w:t>
            </w:r>
            <w:r w:rsidR="00904168" w:rsidRPr="00C51195">
              <w:rPr>
                <w:rFonts w:ascii="游ゴシック" w:eastAsia="游ゴシック" w:hAnsi="游ゴシック" w:hint="eastAsia"/>
                <w:color w:val="000000" w:themeColor="text1"/>
                <w:lang w:eastAsia="zh-TW"/>
              </w:rPr>
              <w:t>202</w:t>
            </w:r>
            <w:r w:rsidR="005F51CF">
              <w:rPr>
                <w:rFonts w:ascii="游ゴシック" w:eastAsia="游ゴシック" w:hAnsi="游ゴシック" w:hint="eastAsia"/>
                <w:color w:val="000000" w:themeColor="text1"/>
                <w:lang w:eastAsia="zh-TW"/>
              </w:rPr>
              <w:t xml:space="preserve">　</w:t>
            </w:r>
            <w:r w:rsidR="00904168" w:rsidRPr="00C51195">
              <w:rPr>
                <w:rFonts w:ascii="游ゴシック" w:eastAsia="游ゴシック" w:hAnsi="游ゴシック" w:hint="eastAsia"/>
                <w:color w:val="000000" w:themeColor="text1"/>
                <w:lang w:eastAsia="zh-TW"/>
              </w:rPr>
              <w:t>年　　　月）</w:t>
            </w:r>
          </w:p>
          <w:p w14:paraId="4D81980F" w14:textId="77777777" w:rsidR="00904168"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04168" w:rsidRPr="00C51195">
              <w:rPr>
                <w:rFonts w:ascii="游ゴシック" w:eastAsia="游ゴシック" w:hAnsi="游ゴシック" w:hint="eastAsia"/>
                <w:color w:val="000000" w:themeColor="text1"/>
              </w:rPr>
              <w:t>定休日・除外日（　　　　　　　　　　　　　　　　　　　　　　　　　　　　　　　　　　　　　　　）</w:t>
            </w:r>
          </w:p>
          <w:p w14:paraId="7FB34EF6" w14:textId="77777777" w:rsidR="00C869E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C869E4" w:rsidRPr="00C51195">
              <w:rPr>
                <w:rFonts w:ascii="游ゴシック" w:eastAsia="游ゴシック" w:hAnsi="游ゴシック" w:hint="eastAsia"/>
                <w:color w:val="000000" w:themeColor="text1"/>
              </w:rPr>
              <w:t>販売価格（おひとり様　　　大人</w:t>
            </w:r>
            <w:r w:rsidR="00020400" w:rsidRPr="00C51195">
              <w:rPr>
                <w:rFonts w:ascii="游ゴシック" w:eastAsia="游ゴシック" w:hAnsi="游ゴシック" w:hint="eastAsia"/>
                <w:color w:val="000000" w:themeColor="text1"/>
              </w:rPr>
              <w:t xml:space="preserve">　　　　　</w:t>
            </w:r>
            <w:r w:rsidR="00C869E4" w:rsidRPr="00C51195">
              <w:rPr>
                <w:rFonts w:ascii="游ゴシック" w:eastAsia="游ゴシック" w:hAnsi="游ゴシック" w:hint="eastAsia"/>
                <w:color w:val="000000" w:themeColor="text1"/>
              </w:rPr>
              <w:t xml:space="preserve">円　</w:t>
            </w:r>
            <w:r w:rsidR="009D1A9D" w:rsidRPr="00C51195">
              <w:rPr>
                <w:rFonts w:ascii="游ゴシック" w:eastAsia="游ゴシック" w:hAnsi="游ゴシック" w:hint="eastAsia"/>
                <w:color w:val="000000" w:themeColor="text1"/>
              </w:rPr>
              <w:t>・</w:t>
            </w:r>
            <w:r w:rsidR="00C869E4" w:rsidRPr="00C51195">
              <w:rPr>
                <w:rFonts w:ascii="游ゴシック" w:eastAsia="游ゴシック" w:hAnsi="游ゴシック" w:hint="eastAsia"/>
                <w:color w:val="000000" w:themeColor="text1"/>
              </w:rPr>
              <w:t xml:space="preserve">　子ども（　　　歳以上）</w:t>
            </w:r>
            <w:r w:rsidR="00020400" w:rsidRPr="00C51195">
              <w:rPr>
                <w:rFonts w:ascii="游ゴシック" w:eastAsia="游ゴシック" w:hAnsi="游ゴシック" w:hint="eastAsia"/>
                <w:color w:val="000000" w:themeColor="text1"/>
              </w:rPr>
              <w:t xml:space="preserve">　　　　　</w:t>
            </w:r>
            <w:r w:rsidR="00C869E4" w:rsidRPr="00C51195">
              <w:rPr>
                <w:rFonts w:ascii="游ゴシック" w:eastAsia="游ゴシック" w:hAnsi="游ゴシック" w:hint="eastAsia"/>
                <w:color w:val="000000" w:themeColor="text1"/>
              </w:rPr>
              <w:t>円）</w:t>
            </w:r>
          </w:p>
          <w:p w14:paraId="1CE93991" w14:textId="7830218C" w:rsidR="00C869E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C869E4" w:rsidRPr="00C51195">
              <w:rPr>
                <w:rFonts w:ascii="游ゴシック" w:eastAsia="游ゴシック" w:hAnsi="游ゴシック" w:hint="eastAsia"/>
                <w:color w:val="000000" w:themeColor="text1"/>
              </w:rPr>
              <w:t>販売手数料（</w:t>
            </w:r>
            <w:r w:rsidR="00455526" w:rsidRPr="00C51195">
              <w:rPr>
                <w:rFonts w:ascii="游ゴシック" w:eastAsia="游ゴシック" w:hAnsi="游ゴシック" w:hint="eastAsia"/>
                <w:color w:val="000000" w:themeColor="text1"/>
              </w:rPr>
              <w:t xml:space="preserve">　</w:t>
            </w:r>
            <w:r w:rsidR="00C51195" w:rsidRPr="00C51195">
              <w:rPr>
                <w:rFonts w:ascii="游ゴシック" w:eastAsia="游ゴシック" w:hAnsi="游ゴシック" w:hint="eastAsia"/>
                <w:color w:val="000000" w:themeColor="text1"/>
              </w:rPr>
              <w:t xml:space="preserve">　</w:t>
            </w:r>
            <w:r w:rsidR="00455526" w:rsidRPr="00C51195">
              <w:rPr>
                <w:rFonts w:ascii="游ゴシック" w:eastAsia="游ゴシック" w:hAnsi="游ゴシック" w:hint="eastAsia"/>
                <w:color w:val="000000" w:themeColor="text1"/>
              </w:rPr>
              <w:t xml:space="preserve">　</w:t>
            </w:r>
            <w:r w:rsidR="00C869E4" w:rsidRPr="00C51195">
              <w:rPr>
                <w:rFonts w:ascii="游ゴシック" w:eastAsia="游ゴシック" w:hAnsi="游ゴシック" w:hint="eastAsia"/>
                <w:color w:val="000000" w:themeColor="text1"/>
              </w:rPr>
              <w:t>％）</w:t>
            </w:r>
          </w:p>
          <w:p w14:paraId="3A522F71" w14:textId="7D809EA8" w:rsidR="00C869E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C869E4" w:rsidRPr="00C51195">
              <w:rPr>
                <w:rFonts w:ascii="游ゴシック" w:eastAsia="游ゴシック" w:hAnsi="游ゴシック" w:hint="eastAsia"/>
                <w:color w:val="000000" w:themeColor="text1"/>
              </w:rPr>
              <w:t>最少催行人数（　　　名）※</w:t>
            </w:r>
            <w:r w:rsidR="005F51CF">
              <w:rPr>
                <w:rFonts w:ascii="游ゴシック" w:eastAsia="游ゴシック" w:hAnsi="游ゴシック" w:hint="eastAsia"/>
                <w:color w:val="000000" w:themeColor="text1"/>
              </w:rPr>
              <w:t>体験コンテンツ</w:t>
            </w:r>
            <w:r w:rsidR="00C869E4" w:rsidRPr="00C51195">
              <w:rPr>
                <w:rFonts w:ascii="游ゴシック" w:eastAsia="游ゴシック" w:hAnsi="游ゴシック" w:hint="eastAsia"/>
                <w:color w:val="000000" w:themeColor="text1"/>
              </w:rPr>
              <w:t>の実施が可能になる人数です。</w:t>
            </w:r>
          </w:p>
          <w:p w14:paraId="7DF2CBA0" w14:textId="734386EC" w:rsidR="00C869E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C869E4" w:rsidRPr="00C51195">
              <w:rPr>
                <w:rFonts w:ascii="游ゴシック" w:eastAsia="游ゴシック" w:hAnsi="游ゴシック" w:hint="eastAsia"/>
                <w:color w:val="000000" w:themeColor="text1"/>
              </w:rPr>
              <w:t>最少受付人数（　　　名）※</w:t>
            </w:r>
            <w:r w:rsidR="005F51CF">
              <w:rPr>
                <w:rFonts w:ascii="游ゴシック" w:eastAsia="游ゴシック" w:hAnsi="游ゴシック" w:hint="eastAsia"/>
                <w:color w:val="000000" w:themeColor="text1"/>
              </w:rPr>
              <w:t>体験コンテンツ</w:t>
            </w:r>
            <w:r w:rsidR="00C869E4" w:rsidRPr="00C51195">
              <w:rPr>
                <w:rFonts w:ascii="游ゴシック" w:eastAsia="游ゴシック" w:hAnsi="游ゴシック" w:hint="eastAsia"/>
                <w:color w:val="000000" w:themeColor="text1"/>
              </w:rPr>
              <w:t>の実施に関わらず、</w:t>
            </w:r>
            <w:r w:rsidR="006A1569" w:rsidRPr="00C51195">
              <w:rPr>
                <w:rFonts w:ascii="游ゴシック" w:eastAsia="游ゴシック" w:hAnsi="游ゴシック" w:hint="eastAsia"/>
                <w:color w:val="000000" w:themeColor="text1"/>
              </w:rPr>
              <w:t>参加者</w:t>
            </w:r>
            <w:r w:rsidR="00C869E4" w:rsidRPr="00C51195">
              <w:rPr>
                <w:rFonts w:ascii="游ゴシック" w:eastAsia="游ゴシック" w:hAnsi="游ゴシック" w:hint="eastAsia"/>
                <w:color w:val="000000" w:themeColor="text1"/>
              </w:rPr>
              <w:t>がお申込みできる人数です。</w:t>
            </w:r>
          </w:p>
          <w:p w14:paraId="667AC790" w14:textId="77777777" w:rsidR="00C869E4" w:rsidRPr="00C51195" w:rsidRDefault="00FF1124" w:rsidP="008E3212">
            <w:pPr>
              <w:spacing w:line="440" w:lineRule="exact"/>
              <w:rPr>
                <w:rFonts w:ascii="游ゴシック" w:eastAsia="游ゴシック" w:hAnsi="游ゴシック"/>
                <w:color w:val="000000" w:themeColor="text1"/>
                <w:lang w:eastAsia="zh-CN"/>
              </w:rPr>
            </w:pPr>
            <w:r w:rsidRPr="00C51195">
              <w:rPr>
                <w:rFonts w:ascii="游ゴシック" w:eastAsia="游ゴシック" w:hAnsi="游ゴシック" w:hint="eastAsia"/>
                <w:color w:val="000000" w:themeColor="text1"/>
                <w:lang w:eastAsia="zh-CN"/>
              </w:rPr>
              <w:t>■</w:t>
            </w:r>
            <w:r w:rsidR="00C869E4" w:rsidRPr="00C51195">
              <w:rPr>
                <w:rFonts w:ascii="游ゴシック" w:eastAsia="游ゴシック" w:hAnsi="游ゴシック" w:hint="eastAsia"/>
                <w:color w:val="000000" w:themeColor="text1"/>
                <w:lang w:eastAsia="zh-CN"/>
              </w:rPr>
              <w:t>最大受付人数（　　　名）</w:t>
            </w:r>
          </w:p>
          <w:p w14:paraId="0F46C4B2" w14:textId="309C7D22" w:rsidR="00C869E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C869E4" w:rsidRPr="00C51195">
              <w:rPr>
                <w:rFonts w:ascii="游ゴシック" w:eastAsia="游ゴシック" w:hAnsi="游ゴシック" w:hint="eastAsia"/>
                <w:color w:val="000000" w:themeColor="text1"/>
              </w:rPr>
              <w:t>申し込み締め切り（　　　　　　日前）※</w:t>
            </w:r>
            <w:r w:rsidR="005F51CF">
              <w:rPr>
                <w:rFonts w:ascii="游ゴシック" w:eastAsia="游ゴシック" w:hAnsi="游ゴシック" w:hint="eastAsia"/>
                <w:color w:val="000000" w:themeColor="text1"/>
              </w:rPr>
              <w:t>体験コンテンツ</w:t>
            </w:r>
            <w:r w:rsidR="00C869E4" w:rsidRPr="00C51195">
              <w:rPr>
                <w:rFonts w:ascii="游ゴシック" w:eastAsia="游ゴシック" w:hAnsi="游ゴシック" w:hint="eastAsia"/>
                <w:color w:val="000000" w:themeColor="text1"/>
              </w:rPr>
              <w:t>実施における受付締切日です。</w:t>
            </w:r>
          </w:p>
          <w:p w14:paraId="28F48AED" w14:textId="77777777" w:rsidR="00C869E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C869E4" w:rsidRPr="00C51195">
              <w:rPr>
                <w:rFonts w:ascii="游ゴシック" w:eastAsia="游ゴシック" w:hAnsi="游ゴシック" w:hint="eastAsia"/>
                <w:color w:val="000000" w:themeColor="text1"/>
              </w:rPr>
              <w:t>在庫提供可否（1</w:t>
            </w:r>
            <w:r w:rsidR="009D1A9D" w:rsidRPr="00C51195">
              <w:rPr>
                <w:rFonts w:ascii="游ゴシック" w:eastAsia="游ゴシック" w:hAnsi="游ゴシック" w:hint="eastAsia"/>
                <w:color w:val="000000" w:themeColor="text1"/>
              </w:rPr>
              <w:t xml:space="preserve">：可能　　</w:t>
            </w:r>
            <w:r w:rsidR="00C869E4" w:rsidRPr="00C51195">
              <w:rPr>
                <w:rFonts w:ascii="游ゴシック" w:eastAsia="游ゴシック" w:hAnsi="游ゴシック" w:hint="eastAsia"/>
                <w:color w:val="000000" w:themeColor="text1"/>
              </w:rPr>
              <w:t>2：不可能）</w:t>
            </w:r>
            <w:r w:rsidR="00904168" w:rsidRPr="00C51195">
              <w:rPr>
                <w:rFonts w:ascii="游ゴシック" w:eastAsia="游ゴシック" w:hAnsi="游ゴシック" w:hint="eastAsia"/>
                <w:color w:val="000000" w:themeColor="text1"/>
              </w:rPr>
              <w:t>※該当に○</w:t>
            </w:r>
          </w:p>
          <w:p w14:paraId="48826AA8" w14:textId="77777777" w:rsidR="00C869E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04168" w:rsidRPr="00C51195">
              <w:rPr>
                <w:rFonts w:ascii="游ゴシック" w:eastAsia="游ゴシック" w:hAnsi="游ゴシック" w:hint="eastAsia"/>
                <w:color w:val="000000" w:themeColor="text1"/>
              </w:rPr>
              <w:t>在庫提供数（　　　　名分）※上記で「1：可能」とお答えの場合はご記入ください。</w:t>
            </w:r>
          </w:p>
          <w:p w14:paraId="4E429096" w14:textId="77777777" w:rsidR="00904168"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04168" w:rsidRPr="00C51195">
              <w:rPr>
                <w:rFonts w:ascii="游ゴシック" w:eastAsia="游ゴシック" w:hAnsi="游ゴシック" w:hint="eastAsia"/>
                <w:color w:val="000000" w:themeColor="text1"/>
              </w:rPr>
              <w:t>キャンセル料の発生有無（1：キャンセル料あり　　2：キャンセル料なし）※該当に○</w:t>
            </w:r>
          </w:p>
          <w:p w14:paraId="6AB1B75C" w14:textId="45804CEF" w:rsidR="00904168"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0456A" w:rsidRPr="00C51195">
              <w:rPr>
                <w:rFonts w:ascii="游ゴシック" w:eastAsia="游ゴシック" w:hAnsi="游ゴシック" w:hint="eastAsia"/>
                <w:color w:val="000000" w:themeColor="text1"/>
              </w:rPr>
              <w:t>実施場所（1</w:t>
            </w:r>
            <w:r w:rsidR="009D1A9D" w:rsidRPr="00C51195">
              <w:rPr>
                <w:rFonts w:ascii="游ゴシック" w:eastAsia="游ゴシック" w:hAnsi="游ゴシック" w:hint="eastAsia"/>
                <w:color w:val="000000" w:themeColor="text1"/>
              </w:rPr>
              <w:t xml:space="preserve">：野外　　</w:t>
            </w:r>
            <w:r w:rsidR="0090456A" w:rsidRPr="00C51195">
              <w:rPr>
                <w:rFonts w:ascii="游ゴシック" w:eastAsia="游ゴシック" w:hAnsi="游ゴシック" w:hint="eastAsia"/>
                <w:color w:val="000000" w:themeColor="text1"/>
              </w:rPr>
              <w:t>2：屋内）</w:t>
            </w:r>
          </w:p>
          <w:p w14:paraId="3ED441B4" w14:textId="77777777" w:rsidR="0090456A"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0456A" w:rsidRPr="00C51195">
              <w:rPr>
                <w:rFonts w:ascii="游ゴシック" w:eastAsia="游ゴシック" w:hAnsi="游ゴシック" w:hint="eastAsia"/>
                <w:color w:val="000000" w:themeColor="text1"/>
              </w:rPr>
              <w:t>雨天の場合の実施可否（1：可能　　2：不可能）※上記で「1：野外」とお答えの場合は該当に○</w:t>
            </w:r>
          </w:p>
          <w:p w14:paraId="6FE964D7" w14:textId="77777777" w:rsidR="0090456A"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0456A" w:rsidRPr="00C51195">
              <w:rPr>
                <w:rFonts w:ascii="游ゴシック" w:eastAsia="游ゴシック" w:hAnsi="游ゴシック" w:hint="eastAsia"/>
                <w:color w:val="000000" w:themeColor="text1"/>
              </w:rPr>
              <w:t>保険の有無（1：申し込み時要加入の保険あり　　2：保険の加入なし）※該当に○</w:t>
            </w:r>
          </w:p>
          <w:p w14:paraId="752F5AF7" w14:textId="77777777" w:rsidR="00A276B4"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A276B4" w:rsidRPr="00C51195">
              <w:rPr>
                <w:rFonts w:ascii="游ゴシック" w:eastAsia="游ゴシック" w:hAnsi="游ゴシック"/>
                <w:color w:val="000000" w:themeColor="text1"/>
              </w:rPr>
              <w:t>現状の課題点など（　　　　　　　　　　　　　　　　　　　　　　　　　　　　　　　　　　　　　　）</w:t>
            </w:r>
          </w:p>
        </w:tc>
      </w:tr>
    </w:tbl>
    <w:p w14:paraId="6CF2590C" w14:textId="7465B1C7" w:rsidR="00180109" w:rsidRDefault="00904168" w:rsidP="00D42851">
      <w:pPr>
        <w:spacing w:line="280" w:lineRule="exact"/>
        <w:ind w:rightChars="56" w:right="118"/>
        <w:rPr>
          <w:rFonts w:ascii="游ゴシック" w:eastAsia="游ゴシック" w:hAnsi="游ゴシック"/>
          <w:bCs/>
          <w:color w:val="000000" w:themeColor="text1"/>
          <w:sz w:val="18"/>
          <w:szCs w:val="18"/>
        </w:rPr>
      </w:pPr>
      <w:r w:rsidRPr="00C51195">
        <w:rPr>
          <w:rFonts w:ascii="游ゴシック" w:eastAsia="游ゴシック" w:hAnsi="游ゴシック" w:hint="eastAsia"/>
          <w:bCs/>
          <w:color w:val="000000" w:themeColor="text1"/>
          <w:sz w:val="18"/>
          <w:szCs w:val="18"/>
        </w:rPr>
        <w:t>※在庫とは・・・お客様から体験</w:t>
      </w:r>
      <w:r w:rsidR="00270E68">
        <w:rPr>
          <w:rFonts w:ascii="游ゴシック" w:eastAsia="游ゴシック" w:hAnsi="游ゴシック" w:hint="eastAsia"/>
          <w:bCs/>
          <w:color w:val="000000" w:themeColor="text1"/>
          <w:sz w:val="18"/>
          <w:szCs w:val="18"/>
        </w:rPr>
        <w:t>コンテンツ</w:t>
      </w:r>
      <w:r w:rsidRPr="00C51195">
        <w:rPr>
          <w:rFonts w:ascii="游ゴシック" w:eastAsia="游ゴシック" w:hAnsi="游ゴシック" w:hint="eastAsia"/>
          <w:bCs/>
          <w:color w:val="000000" w:themeColor="text1"/>
          <w:sz w:val="18"/>
          <w:szCs w:val="18"/>
        </w:rPr>
        <w:t>の予約があった際に、事前に空き状況を伺わず、即日予約が可能となるものです。旅行商品販売</w:t>
      </w:r>
      <w:r w:rsidR="00B979EC" w:rsidRPr="00C51195">
        <w:rPr>
          <w:rFonts w:ascii="游ゴシック" w:eastAsia="游ゴシック" w:hAnsi="游ゴシック" w:hint="eastAsia"/>
          <w:bCs/>
          <w:color w:val="000000" w:themeColor="text1"/>
          <w:sz w:val="18"/>
          <w:szCs w:val="18"/>
        </w:rPr>
        <w:t>WEB予約</w:t>
      </w:r>
      <w:r w:rsidRPr="00C51195">
        <w:rPr>
          <w:rFonts w:ascii="游ゴシック" w:eastAsia="游ゴシック" w:hAnsi="游ゴシック" w:hint="eastAsia"/>
          <w:bCs/>
          <w:color w:val="000000" w:themeColor="text1"/>
          <w:sz w:val="18"/>
          <w:szCs w:val="18"/>
        </w:rPr>
        <w:t>サイト「VISIT岐阜県」にてお客様からの予約を受け付けるため、予約が入った際に予め空き状況を伺う必要があるか、在庫として指定人数までは空き状況の確認無しで申し込みが可能かを事前にお聞かせ</w:t>
      </w:r>
      <w:r w:rsidR="00D84A38" w:rsidRPr="00C51195">
        <w:rPr>
          <w:rFonts w:ascii="游ゴシック" w:eastAsia="游ゴシック" w:hAnsi="游ゴシック" w:hint="eastAsia"/>
          <w:bCs/>
          <w:color w:val="000000" w:themeColor="text1"/>
          <w:sz w:val="18"/>
          <w:szCs w:val="18"/>
        </w:rPr>
        <w:t>ください</w:t>
      </w:r>
      <w:r w:rsidRPr="00C51195">
        <w:rPr>
          <w:rFonts w:ascii="游ゴシック" w:eastAsia="游ゴシック" w:hAnsi="游ゴシック" w:hint="eastAsia"/>
          <w:bCs/>
          <w:color w:val="000000" w:themeColor="text1"/>
          <w:sz w:val="18"/>
          <w:szCs w:val="18"/>
        </w:rPr>
        <w:t>。</w:t>
      </w:r>
    </w:p>
    <w:p w14:paraId="5834815A" w14:textId="77777777" w:rsidR="00270E68" w:rsidRPr="00C51195" w:rsidRDefault="00270E68" w:rsidP="00D42851">
      <w:pPr>
        <w:spacing w:line="280" w:lineRule="exact"/>
        <w:ind w:rightChars="56" w:right="118"/>
        <w:rPr>
          <w:rFonts w:ascii="游ゴシック" w:eastAsia="游ゴシック" w:hAnsi="游ゴシック"/>
          <w:bCs/>
          <w:color w:val="000000" w:themeColor="text1"/>
          <w:sz w:val="18"/>
          <w:szCs w:val="18"/>
        </w:rPr>
      </w:pPr>
    </w:p>
    <w:p w14:paraId="7C51DF4E" w14:textId="5B46A93D" w:rsidR="00A276B4" w:rsidRPr="00C51195" w:rsidRDefault="00A276B4">
      <w:pPr>
        <w:rPr>
          <w:rFonts w:ascii="游ゴシック" w:eastAsia="游ゴシック" w:hAnsi="游ゴシック"/>
          <w:color w:val="000000" w:themeColor="text1"/>
        </w:rPr>
      </w:pPr>
      <w:r w:rsidRPr="00C51195">
        <w:rPr>
          <w:rFonts w:ascii="游ゴシック" w:eastAsia="游ゴシック" w:hAnsi="游ゴシック"/>
          <w:color w:val="000000" w:themeColor="text1"/>
        </w:rPr>
        <w:lastRenderedPageBreak/>
        <w:t>Q3</w:t>
      </w:r>
      <w:r w:rsidR="00F51A5D" w:rsidRPr="00C51195">
        <w:rPr>
          <w:rFonts w:ascii="游ゴシック" w:eastAsia="游ゴシック" w:hAnsi="游ゴシック"/>
          <w:color w:val="000000" w:themeColor="text1"/>
        </w:rPr>
        <w:t>．</w:t>
      </w:r>
      <w:r w:rsidRPr="00C51195">
        <w:rPr>
          <w:rFonts w:ascii="游ゴシック" w:eastAsia="游ゴシック" w:hAnsi="游ゴシック"/>
          <w:color w:val="000000" w:themeColor="text1"/>
        </w:rPr>
        <w:t>「</w:t>
      </w:r>
      <w:r w:rsidR="009235E3" w:rsidRPr="00C51195">
        <w:rPr>
          <w:rFonts w:ascii="游ゴシック" w:eastAsia="游ゴシック" w:hAnsi="游ゴシック"/>
          <w:color w:val="000000" w:themeColor="text1"/>
        </w:rPr>
        <w:t>A</w:t>
      </w:r>
      <w:r w:rsidR="00020400" w:rsidRPr="00C51195">
        <w:rPr>
          <w:rFonts w:ascii="游ゴシック" w:eastAsia="游ゴシック" w:hAnsi="游ゴシック"/>
          <w:color w:val="000000" w:themeColor="text1"/>
        </w:rPr>
        <w:t>：</w:t>
      </w:r>
      <w:r w:rsidR="0001487D" w:rsidRPr="00C51195">
        <w:rPr>
          <w:rFonts w:ascii="游ゴシック" w:eastAsia="游ゴシック" w:hAnsi="游ゴシック"/>
          <w:color w:val="000000" w:themeColor="text1"/>
        </w:rPr>
        <w:t>ある」とお答えの場合、</w:t>
      </w:r>
      <w:r w:rsidR="0001487D" w:rsidRPr="00C51195">
        <w:rPr>
          <w:rFonts w:ascii="游ゴシック" w:eastAsia="游ゴシック" w:hAnsi="游ゴシック" w:hint="eastAsia"/>
          <w:color w:val="000000" w:themeColor="text1"/>
        </w:rPr>
        <w:t>体験</w:t>
      </w:r>
      <w:r w:rsidR="00270E68">
        <w:rPr>
          <w:rFonts w:ascii="游ゴシック" w:eastAsia="游ゴシック" w:hAnsi="游ゴシック" w:hint="eastAsia"/>
          <w:color w:val="000000" w:themeColor="text1"/>
        </w:rPr>
        <w:t>コンテンツ</w:t>
      </w:r>
      <w:r w:rsidRPr="00C51195">
        <w:rPr>
          <w:rFonts w:ascii="游ゴシック" w:eastAsia="游ゴシック" w:hAnsi="游ゴシック"/>
          <w:color w:val="000000" w:themeColor="text1"/>
        </w:rPr>
        <w:t>の流通先</w:t>
      </w:r>
      <w:r w:rsidR="0001487D" w:rsidRPr="00C51195">
        <w:rPr>
          <w:rFonts w:ascii="游ゴシック" w:eastAsia="游ゴシック" w:hAnsi="游ゴシック" w:hint="eastAsia"/>
          <w:color w:val="000000" w:themeColor="text1"/>
        </w:rPr>
        <w:t>（販売先）</w:t>
      </w:r>
      <w:r w:rsidRPr="00C51195">
        <w:rPr>
          <w:rFonts w:ascii="游ゴシック" w:eastAsia="游ゴシック" w:hAnsi="游ゴシック"/>
          <w:color w:val="000000" w:themeColor="text1"/>
        </w:rPr>
        <w:t>についてお答えください。（該当に○）</w:t>
      </w:r>
    </w:p>
    <w:tbl>
      <w:tblPr>
        <w:tblStyle w:val="a3"/>
        <w:tblW w:w="0" w:type="auto"/>
        <w:tblLook w:val="04A0" w:firstRow="1" w:lastRow="0" w:firstColumn="1" w:lastColumn="0" w:noHBand="0" w:noVBand="1"/>
      </w:tblPr>
      <w:tblGrid>
        <w:gridCol w:w="3485"/>
        <w:gridCol w:w="3485"/>
        <w:gridCol w:w="3486"/>
      </w:tblGrid>
      <w:tr w:rsidR="00A276B4" w:rsidRPr="00C51195" w14:paraId="18383E76" w14:textId="77777777" w:rsidTr="00F62BB4">
        <w:trPr>
          <w:trHeight w:val="454"/>
        </w:trPr>
        <w:tc>
          <w:tcPr>
            <w:tcW w:w="3485" w:type="dxa"/>
            <w:vAlign w:val="center"/>
          </w:tcPr>
          <w:p w14:paraId="6BF0A0E1" w14:textId="77777777" w:rsidR="00A276B4" w:rsidRPr="00C51195" w:rsidRDefault="00A276B4" w:rsidP="00020400">
            <w:pPr>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1</w:t>
            </w:r>
            <w:r w:rsidR="00020400" w:rsidRPr="00C51195">
              <w:rPr>
                <w:rFonts w:ascii="游ゴシック" w:eastAsia="游ゴシック" w:hAnsi="游ゴシック" w:hint="eastAsia"/>
                <w:color w:val="000000" w:themeColor="text1"/>
              </w:rPr>
              <w:t>：</w:t>
            </w:r>
            <w:r w:rsidRPr="00C51195">
              <w:rPr>
                <w:rFonts w:ascii="游ゴシック" w:eastAsia="游ゴシック" w:hAnsi="游ゴシック" w:hint="eastAsia"/>
                <w:color w:val="000000" w:themeColor="text1"/>
              </w:rPr>
              <w:t>旅行会社</w:t>
            </w:r>
          </w:p>
        </w:tc>
        <w:tc>
          <w:tcPr>
            <w:tcW w:w="3485" w:type="dxa"/>
            <w:vAlign w:val="center"/>
          </w:tcPr>
          <w:p w14:paraId="0958C729" w14:textId="77777777" w:rsidR="00A276B4" w:rsidRPr="00C51195" w:rsidRDefault="00A276B4" w:rsidP="00A276B4">
            <w:pPr>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2</w:t>
            </w:r>
            <w:r w:rsidR="00020400" w:rsidRPr="00C51195">
              <w:rPr>
                <w:rFonts w:ascii="游ゴシック" w:eastAsia="游ゴシック" w:hAnsi="游ゴシック" w:hint="eastAsia"/>
                <w:color w:val="000000" w:themeColor="text1"/>
              </w:rPr>
              <w:t>：</w:t>
            </w:r>
            <w:r w:rsidRPr="00C51195">
              <w:rPr>
                <w:rFonts w:ascii="游ゴシック" w:eastAsia="游ゴシック" w:hAnsi="游ゴシック" w:hint="eastAsia"/>
                <w:color w:val="000000" w:themeColor="text1"/>
              </w:rPr>
              <w:t>OTA（じゃらん、楽天など）</w:t>
            </w:r>
          </w:p>
        </w:tc>
        <w:tc>
          <w:tcPr>
            <w:tcW w:w="3486" w:type="dxa"/>
            <w:vAlign w:val="center"/>
          </w:tcPr>
          <w:p w14:paraId="2DDD2745" w14:textId="77777777" w:rsidR="00A276B4" w:rsidRPr="00C51195" w:rsidRDefault="00A276B4" w:rsidP="00A276B4">
            <w:pPr>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3</w:t>
            </w:r>
            <w:r w:rsidR="00020400" w:rsidRPr="00C51195">
              <w:rPr>
                <w:rFonts w:ascii="游ゴシック" w:eastAsia="游ゴシック" w:hAnsi="游ゴシック" w:hint="eastAsia"/>
                <w:color w:val="000000" w:themeColor="text1"/>
              </w:rPr>
              <w:t>：</w:t>
            </w:r>
            <w:r w:rsidR="0001487D" w:rsidRPr="00C51195">
              <w:rPr>
                <w:rFonts w:ascii="游ゴシック" w:eastAsia="游ゴシック" w:hAnsi="游ゴシック" w:hint="eastAsia"/>
                <w:color w:val="000000" w:themeColor="text1"/>
              </w:rPr>
              <w:t>自社</w:t>
            </w:r>
            <w:r w:rsidRPr="00C51195">
              <w:rPr>
                <w:rFonts w:ascii="游ゴシック" w:eastAsia="游ゴシック" w:hAnsi="游ゴシック" w:hint="eastAsia"/>
                <w:color w:val="000000" w:themeColor="text1"/>
              </w:rPr>
              <w:t>HPなど</w:t>
            </w:r>
          </w:p>
        </w:tc>
      </w:tr>
    </w:tbl>
    <w:p w14:paraId="40C0F7C7" w14:textId="77777777" w:rsidR="00A276B4" w:rsidRPr="00C51195" w:rsidRDefault="00A276B4">
      <w:pPr>
        <w:rPr>
          <w:rFonts w:ascii="游ゴシック" w:eastAsia="游ゴシック" w:hAnsi="游ゴシック"/>
          <w:color w:val="000000" w:themeColor="text1"/>
        </w:rPr>
      </w:pPr>
    </w:p>
    <w:p w14:paraId="45EE6F00" w14:textId="77777777" w:rsidR="009235E3" w:rsidRPr="00C51195" w:rsidRDefault="00A276B4">
      <w:pPr>
        <w:rPr>
          <w:rFonts w:ascii="游ゴシック" w:eastAsia="游ゴシック" w:hAnsi="游ゴシック"/>
          <w:color w:val="000000" w:themeColor="text1"/>
        </w:rPr>
      </w:pPr>
      <w:r w:rsidRPr="00C51195">
        <w:rPr>
          <w:rFonts w:ascii="游ゴシック" w:eastAsia="游ゴシック" w:hAnsi="游ゴシック"/>
          <w:color w:val="000000" w:themeColor="text1"/>
        </w:rPr>
        <w:t>Q4</w:t>
      </w:r>
      <w:r w:rsidR="00F51A5D" w:rsidRPr="00C51195">
        <w:rPr>
          <w:rFonts w:ascii="游ゴシック" w:eastAsia="游ゴシック" w:hAnsi="游ゴシック"/>
          <w:color w:val="000000" w:themeColor="text1"/>
        </w:rPr>
        <w:t>．</w:t>
      </w:r>
      <w:r w:rsidRPr="00C51195">
        <w:rPr>
          <w:rFonts w:ascii="游ゴシック" w:eastAsia="游ゴシック" w:hAnsi="游ゴシック"/>
          <w:color w:val="000000" w:themeColor="text1"/>
        </w:rPr>
        <w:t>「</w:t>
      </w:r>
      <w:r w:rsidR="009235E3" w:rsidRPr="00C51195">
        <w:rPr>
          <w:rFonts w:ascii="游ゴシック" w:eastAsia="游ゴシック" w:hAnsi="游ゴシック"/>
          <w:color w:val="000000" w:themeColor="text1"/>
        </w:rPr>
        <w:t>B</w:t>
      </w:r>
      <w:r w:rsidR="00020400" w:rsidRPr="00C51195">
        <w:rPr>
          <w:rFonts w:ascii="游ゴシック" w:eastAsia="游ゴシック" w:hAnsi="游ゴシック"/>
          <w:color w:val="000000" w:themeColor="text1"/>
        </w:rPr>
        <w:t>：</w:t>
      </w:r>
      <w:r w:rsidRPr="00C51195">
        <w:rPr>
          <w:rFonts w:ascii="游ゴシック" w:eastAsia="游ゴシック" w:hAnsi="游ゴシック"/>
          <w:color w:val="000000" w:themeColor="text1"/>
        </w:rPr>
        <w:t>ない」とお答えの場合、</w:t>
      </w:r>
      <w:r w:rsidR="00EA2348" w:rsidRPr="00C51195">
        <w:rPr>
          <w:rFonts w:ascii="游ゴシック" w:eastAsia="游ゴシック" w:hAnsi="游ゴシック"/>
          <w:color w:val="000000" w:themeColor="text1"/>
        </w:rPr>
        <w:t>下記についてお答えください。（該当に○）</w:t>
      </w:r>
    </w:p>
    <w:tbl>
      <w:tblPr>
        <w:tblStyle w:val="a3"/>
        <w:tblW w:w="0" w:type="auto"/>
        <w:tblLook w:val="04A0" w:firstRow="1" w:lastRow="0" w:firstColumn="1" w:lastColumn="0" w:noHBand="0" w:noVBand="1"/>
      </w:tblPr>
      <w:tblGrid>
        <w:gridCol w:w="10456"/>
      </w:tblGrid>
      <w:tr w:rsidR="009235E3" w:rsidRPr="00C51195" w14:paraId="731C410A" w14:textId="77777777" w:rsidTr="00175CB1">
        <w:trPr>
          <w:trHeight w:val="6667"/>
        </w:trPr>
        <w:tc>
          <w:tcPr>
            <w:tcW w:w="10456" w:type="dxa"/>
          </w:tcPr>
          <w:p w14:paraId="67252771" w14:textId="21A6C32E" w:rsidR="009235E3"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A80883" w:rsidRPr="00C51195">
              <w:rPr>
                <w:rFonts w:ascii="游ゴシック" w:eastAsia="游ゴシック" w:hAnsi="游ゴシック" w:hint="eastAsia"/>
                <w:color w:val="000000" w:themeColor="text1"/>
              </w:rPr>
              <w:t>体験</w:t>
            </w:r>
            <w:r w:rsidR="00270E68">
              <w:rPr>
                <w:rFonts w:ascii="游ゴシック" w:eastAsia="游ゴシック" w:hAnsi="游ゴシック" w:hint="eastAsia"/>
                <w:color w:val="000000" w:themeColor="text1"/>
              </w:rPr>
              <w:t>コンテンツ</w:t>
            </w:r>
            <w:r w:rsidR="009235E3" w:rsidRPr="00C51195">
              <w:rPr>
                <w:rFonts w:ascii="游ゴシック" w:eastAsia="游ゴシック" w:hAnsi="游ゴシック" w:hint="eastAsia"/>
                <w:color w:val="000000" w:themeColor="text1"/>
              </w:rPr>
              <w:t>にしたい観光素材（具体的に）</w:t>
            </w:r>
          </w:p>
          <w:p w14:paraId="17670F17" w14:textId="77777777" w:rsidR="00465185" w:rsidRPr="00C51195" w:rsidRDefault="009235E3"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color w:val="000000" w:themeColor="text1"/>
              </w:rPr>
              <w:t>（</w:t>
            </w:r>
            <w:r w:rsidR="00465185" w:rsidRPr="00C51195">
              <w:rPr>
                <w:rFonts w:ascii="游ゴシック" w:eastAsia="游ゴシック" w:hAnsi="游ゴシック"/>
                <w:color w:val="000000" w:themeColor="text1"/>
              </w:rPr>
              <w:t xml:space="preserve">　　　　　　　　　　　　　　　　　　　　　　　　　　　　　　　　　　　　　　　　　　　　　　　</w:t>
            </w:r>
            <w:r w:rsidRPr="00C51195">
              <w:rPr>
                <w:rFonts w:ascii="游ゴシック" w:eastAsia="游ゴシック" w:hAnsi="游ゴシック"/>
                <w:color w:val="000000" w:themeColor="text1"/>
              </w:rPr>
              <w:t>）</w:t>
            </w:r>
          </w:p>
          <w:p w14:paraId="67BAB48D" w14:textId="3FA4D45F" w:rsidR="00D412DD"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A80883" w:rsidRPr="00C51195">
              <w:rPr>
                <w:rFonts w:ascii="游ゴシック" w:eastAsia="游ゴシック" w:hAnsi="游ゴシック" w:hint="eastAsia"/>
                <w:color w:val="000000" w:themeColor="text1"/>
              </w:rPr>
              <w:t>体験</w:t>
            </w:r>
            <w:r w:rsidR="00270E68">
              <w:rPr>
                <w:rFonts w:ascii="游ゴシック" w:eastAsia="游ゴシック" w:hAnsi="游ゴシック" w:hint="eastAsia"/>
                <w:color w:val="000000" w:themeColor="text1"/>
              </w:rPr>
              <w:t>コンテンツ</w:t>
            </w:r>
            <w:r w:rsidR="00465185" w:rsidRPr="00C51195">
              <w:rPr>
                <w:rFonts w:ascii="游ゴシック" w:eastAsia="游ゴシック" w:hAnsi="游ゴシック"/>
                <w:color w:val="000000" w:themeColor="text1"/>
              </w:rPr>
              <w:t>にしたい観光素材は</w:t>
            </w:r>
            <w:r w:rsidR="0090456A" w:rsidRPr="00C51195">
              <w:rPr>
                <w:rFonts w:ascii="游ゴシック" w:eastAsia="游ゴシック" w:hAnsi="游ゴシック" w:hint="eastAsia"/>
                <w:color w:val="000000" w:themeColor="text1"/>
              </w:rPr>
              <w:t>現時点で</w:t>
            </w:r>
            <w:r w:rsidR="00465185" w:rsidRPr="00C51195">
              <w:rPr>
                <w:rFonts w:ascii="游ゴシック" w:eastAsia="游ゴシック" w:hAnsi="游ゴシック"/>
                <w:color w:val="000000" w:themeColor="text1"/>
              </w:rPr>
              <w:t>年間通して利用可能なものですか？（該当に○）</w:t>
            </w:r>
          </w:p>
          <w:p w14:paraId="00AD8534" w14:textId="77777777" w:rsidR="00465185" w:rsidRPr="00C51195" w:rsidRDefault="00D412DD"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0456A" w:rsidRPr="00C51195">
              <w:rPr>
                <w:rFonts w:ascii="游ゴシック" w:eastAsia="游ゴシック" w:hAnsi="游ゴシック" w:hint="eastAsia"/>
                <w:color w:val="000000" w:themeColor="text1"/>
              </w:rPr>
              <w:t>1：</w:t>
            </w:r>
            <w:r w:rsidR="0090456A" w:rsidRPr="00C51195">
              <w:rPr>
                <w:rFonts w:ascii="游ゴシック" w:eastAsia="游ゴシック" w:hAnsi="游ゴシック"/>
                <w:color w:val="000000" w:themeColor="text1"/>
              </w:rPr>
              <w:t xml:space="preserve">利用可能　　　　</w:t>
            </w:r>
            <w:r w:rsidR="0090456A" w:rsidRPr="00C51195">
              <w:rPr>
                <w:rFonts w:ascii="游ゴシック" w:eastAsia="游ゴシック" w:hAnsi="游ゴシック" w:hint="eastAsia"/>
                <w:color w:val="000000" w:themeColor="text1"/>
              </w:rPr>
              <w:t>2：</w:t>
            </w:r>
            <w:r w:rsidR="00465185" w:rsidRPr="00C51195">
              <w:rPr>
                <w:rFonts w:ascii="游ゴシック" w:eastAsia="游ゴシック" w:hAnsi="游ゴシック"/>
                <w:color w:val="000000" w:themeColor="text1"/>
              </w:rPr>
              <w:t xml:space="preserve">半年程度なら利用可能　　　</w:t>
            </w:r>
            <w:r w:rsidR="0090456A" w:rsidRPr="00C51195">
              <w:rPr>
                <w:rFonts w:ascii="游ゴシック" w:eastAsia="游ゴシック" w:hAnsi="游ゴシック" w:hint="eastAsia"/>
                <w:color w:val="000000" w:themeColor="text1"/>
              </w:rPr>
              <w:t>3：</w:t>
            </w:r>
            <w:r w:rsidR="00465185" w:rsidRPr="00C51195">
              <w:rPr>
                <w:rFonts w:ascii="游ゴシック" w:eastAsia="游ゴシック" w:hAnsi="游ゴシック"/>
                <w:color w:val="000000" w:themeColor="text1"/>
              </w:rPr>
              <w:t>イベントなど一時的なもの</w:t>
            </w:r>
            <w:r w:rsidRPr="00C51195">
              <w:rPr>
                <w:rFonts w:ascii="游ゴシック" w:eastAsia="游ゴシック" w:hAnsi="游ゴシック" w:hint="eastAsia"/>
                <w:color w:val="000000" w:themeColor="text1"/>
              </w:rPr>
              <w:t>）</w:t>
            </w:r>
          </w:p>
          <w:p w14:paraId="1BDBD8A9" w14:textId="0B93D4D3" w:rsidR="00465185"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D412DD" w:rsidRPr="00C51195">
              <w:rPr>
                <w:rFonts w:ascii="游ゴシック" w:eastAsia="游ゴシック" w:hAnsi="游ゴシック" w:hint="eastAsia"/>
                <w:color w:val="000000" w:themeColor="text1"/>
              </w:rPr>
              <w:t>体験</w:t>
            </w:r>
            <w:r w:rsidR="00270E68">
              <w:rPr>
                <w:rFonts w:ascii="游ゴシック" w:eastAsia="游ゴシック" w:hAnsi="游ゴシック" w:hint="eastAsia"/>
                <w:color w:val="000000" w:themeColor="text1"/>
              </w:rPr>
              <w:t>コンテンツ</w:t>
            </w:r>
            <w:r w:rsidR="00D412DD" w:rsidRPr="00C51195">
              <w:rPr>
                <w:rFonts w:ascii="游ゴシック" w:eastAsia="游ゴシック" w:hAnsi="游ゴシック" w:hint="eastAsia"/>
                <w:color w:val="000000" w:themeColor="text1"/>
              </w:rPr>
              <w:t>にしたい観光素材について、実施可能なお日にちはどの程度ですか？（該当に○）</w:t>
            </w:r>
          </w:p>
          <w:p w14:paraId="5C138AC9" w14:textId="77777777" w:rsidR="00D412DD" w:rsidRPr="00C51195" w:rsidRDefault="00D412DD"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（1</w:t>
            </w:r>
            <w:r w:rsidR="00EB6E80" w:rsidRPr="00C51195">
              <w:rPr>
                <w:rFonts w:ascii="游ゴシック" w:eastAsia="游ゴシック" w:hAnsi="游ゴシック" w:hint="eastAsia"/>
                <w:color w:val="000000" w:themeColor="text1"/>
              </w:rPr>
              <w:t xml:space="preserve">：毎日実施可能　　</w:t>
            </w:r>
            <w:r w:rsidRPr="00C51195">
              <w:rPr>
                <w:rFonts w:ascii="游ゴシック" w:eastAsia="游ゴシック" w:hAnsi="游ゴシック" w:hint="eastAsia"/>
                <w:color w:val="000000" w:themeColor="text1"/>
              </w:rPr>
              <w:t>2</w:t>
            </w:r>
            <w:r w:rsidR="00EB6E80" w:rsidRPr="00C51195">
              <w:rPr>
                <w:rFonts w:ascii="游ゴシック" w:eastAsia="游ゴシック" w:hAnsi="游ゴシック" w:hint="eastAsia"/>
                <w:color w:val="000000" w:themeColor="text1"/>
              </w:rPr>
              <w:t xml:space="preserve">：特定の曜日のみ実施可能　　</w:t>
            </w:r>
            <w:r w:rsidRPr="00C51195">
              <w:rPr>
                <w:rFonts w:ascii="游ゴシック" w:eastAsia="游ゴシック" w:hAnsi="游ゴシック" w:hint="eastAsia"/>
                <w:color w:val="000000" w:themeColor="text1"/>
              </w:rPr>
              <w:t>3：月に1～2回程度なら実施可能）</w:t>
            </w:r>
          </w:p>
          <w:p w14:paraId="74C0199F" w14:textId="77777777" w:rsidR="00D412DD"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D412DD" w:rsidRPr="00C51195">
              <w:rPr>
                <w:rFonts w:ascii="游ゴシック" w:eastAsia="游ゴシック" w:hAnsi="游ゴシック" w:hint="eastAsia"/>
                <w:color w:val="000000" w:themeColor="text1"/>
              </w:rPr>
              <w:t>上記で「2：特定の曜日のみ実施可能」とお答えの場合、具体的な曜日はいつですか？</w:t>
            </w:r>
          </w:p>
          <w:p w14:paraId="08A3CDC5" w14:textId="77777777" w:rsidR="00D412DD" w:rsidRPr="00C51195" w:rsidRDefault="00D412DD"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　　　　　　　　　　　　　　　　　　　　　　　　　　　　　　　　　　　　　　　　　　　　　　　）</w:t>
            </w:r>
          </w:p>
          <w:p w14:paraId="0F19AC5A" w14:textId="03975CD8" w:rsidR="00D412DD"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D412DD" w:rsidRPr="00C51195">
              <w:rPr>
                <w:rFonts w:ascii="游ゴシック" w:eastAsia="游ゴシック" w:hAnsi="游ゴシック" w:hint="eastAsia"/>
                <w:color w:val="000000" w:themeColor="text1"/>
              </w:rPr>
              <w:t>体験</w:t>
            </w:r>
            <w:r w:rsidR="00270E68">
              <w:rPr>
                <w:rFonts w:ascii="游ゴシック" w:eastAsia="游ゴシック" w:hAnsi="游ゴシック" w:hint="eastAsia"/>
                <w:color w:val="000000" w:themeColor="text1"/>
              </w:rPr>
              <w:t>コンテンツ</w:t>
            </w:r>
            <w:r w:rsidR="00D412DD" w:rsidRPr="00C51195">
              <w:rPr>
                <w:rFonts w:ascii="游ゴシック" w:eastAsia="游ゴシック" w:hAnsi="游ゴシック" w:hint="eastAsia"/>
                <w:color w:val="000000" w:themeColor="text1"/>
              </w:rPr>
              <w:t>にしたい観光素材の実施場所はどこですか？（該当に○）</w:t>
            </w:r>
          </w:p>
          <w:p w14:paraId="66F5AB7F" w14:textId="77777777" w:rsidR="00D412DD" w:rsidRPr="00C51195" w:rsidRDefault="00D412DD"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（1：野外</w:t>
            </w:r>
            <w:r w:rsidR="00EB6E80"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hint="eastAsia"/>
                <w:color w:val="000000" w:themeColor="text1"/>
              </w:rPr>
              <w:t>2：屋内）</w:t>
            </w:r>
          </w:p>
          <w:p w14:paraId="79C106D1" w14:textId="77777777" w:rsidR="009235E3"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9235E3" w:rsidRPr="00C51195">
              <w:rPr>
                <w:rFonts w:ascii="游ゴシック" w:eastAsia="游ゴシック" w:hAnsi="游ゴシック"/>
                <w:color w:val="000000" w:themeColor="text1"/>
              </w:rPr>
              <w:t>ターゲットにしたい客層（該当に○）</w:t>
            </w:r>
            <w:r w:rsidR="00465185" w:rsidRPr="00C51195">
              <w:rPr>
                <w:rFonts w:ascii="游ゴシック" w:eastAsia="游ゴシック" w:hAnsi="游ゴシック"/>
                <w:color w:val="000000" w:themeColor="text1"/>
              </w:rPr>
              <w:t>※複数回答可</w:t>
            </w:r>
          </w:p>
          <w:p w14:paraId="7D2F7E67" w14:textId="77777777" w:rsidR="009D1A9D" w:rsidRPr="00C51195" w:rsidRDefault="009D1A9D" w:rsidP="008E3212">
            <w:pPr>
              <w:spacing w:line="440" w:lineRule="exact"/>
              <w:ind w:leftChars="100" w:left="210"/>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 xml:space="preserve">10代　　</w:t>
            </w:r>
            <w:r w:rsidR="00465185" w:rsidRPr="00C51195">
              <w:rPr>
                <w:rFonts w:ascii="游ゴシック" w:eastAsia="游ゴシック" w:hAnsi="游ゴシック" w:hint="eastAsia"/>
                <w:color w:val="000000" w:themeColor="text1"/>
              </w:rPr>
              <w:t>20</w:t>
            </w:r>
            <w:r w:rsidR="006D08F2" w:rsidRPr="00C51195">
              <w:rPr>
                <w:rFonts w:ascii="游ゴシック" w:eastAsia="游ゴシック" w:hAnsi="游ゴシック" w:hint="eastAsia"/>
                <w:color w:val="000000" w:themeColor="text1"/>
              </w:rPr>
              <w:t xml:space="preserve">代　</w:t>
            </w:r>
            <w:r w:rsidRPr="00C51195">
              <w:rPr>
                <w:rFonts w:ascii="游ゴシック" w:eastAsia="游ゴシック" w:hAnsi="游ゴシック" w:hint="eastAsia"/>
                <w:color w:val="000000" w:themeColor="text1"/>
              </w:rPr>
              <w:t xml:space="preserve">　</w:t>
            </w:r>
            <w:r w:rsidR="00465185" w:rsidRPr="00C51195">
              <w:rPr>
                <w:rFonts w:ascii="游ゴシック" w:eastAsia="游ゴシック" w:hAnsi="游ゴシック" w:hint="eastAsia"/>
                <w:color w:val="000000" w:themeColor="text1"/>
              </w:rPr>
              <w:t>30</w:t>
            </w:r>
            <w:r w:rsidR="006D08F2" w:rsidRPr="00C51195">
              <w:rPr>
                <w:rFonts w:ascii="游ゴシック" w:eastAsia="游ゴシック" w:hAnsi="游ゴシック" w:hint="eastAsia"/>
                <w:color w:val="000000" w:themeColor="text1"/>
              </w:rPr>
              <w:t xml:space="preserve">代　</w:t>
            </w:r>
            <w:r w:rsidRPr="00C51195">
              <w:rPr>
                <w:rFonts w:ascii="游ゴシック" w:eastAsia="游ゴシック" w:hAnsi="游ゴシック" w:hint="eastAsia"/>
                <w:color w:val="000000" w:themeColor="text1"/>
              </w:rPr>
              <w:t xml:space="preserve">　</w:t>
            </w:r>
            <w:r w:rsidR="00465185" w:rsidRPr="00C51195">
              <w:rPr>
                <w:rFonts w:ascii="游ゴシック" w:eastAsia="游ゴシック" w:hAnsi="游ゴシック" w:hint="eastAsia"/>
                <w:color w:val="000000" w:themeColor="text1"/>
              </w:rPr>
              <w:t>40代</w:t>
            </w:r>
            <w:r w:rsidR="006D08F2"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hint="eastAsia"/>
                <w:color w:val="000000" w:themeColor="text1"/>
              </w:rPr>
              <w:t xml:space="preserve">　</w:t>
            </w:r>
            <w:r w:rsidR="00465185" w:rsidRPr="00C51195">
              <w:rPr>
                <w:rFonts w:ascii="游ゴシック" w:eastAsia="游ゴシック" w:hAnsi="游ゴシック" w:hint="eastAsia"/>
                <w:color w:val="000000" w:themeColor="text1"/>
              </w:rPr>
              <w:t>50</w:t>
            </w:r>
            <w:r w:rsidR="006D08F2" w:rsidRPr="00C51195">
              <w:rPr>
                <w:rFonts w:ascii="游ゴシック" w:eastAsia="游ゴシック" w:hAnsi="游ゴシック" w:hint="eastAsia"/>
                <w:color w:val="000000" w:themeColor="text1"/>
              </w:rPr>
              <w:t xml:space="preserve">代　</w:t>
            </w:r>
            <w:r w:rsidRPr="00C51195">
              <w:rPr>
                <w:rFonts w:ascii="游ゴシック" w:eastAsia="游ゴシック" w:hAnsi="游ゴシック" w:hint="eastAsia"/>
                <w:color w:val="000000" w:themeColor="text1"/>
              </w:rPr>
              <w:t xml:space="preserve">　</w:t>
            </w:r>
            <w:r w:rsidR="00465185" w:rsidRPr="00C51195">
              <w:rPr>
                <w:rFonts w:ascii="游ゴシック" w:eastAsia="游ゴシック" w:hAnsi="游ゴシック" w:hint="eastAsia"/>
                <w:color w:val="000000" w:themeColor="text1"/>
              </w:rPr>
              <w:t>60</w:t>
            </w:r>
            <w:r w:rsidR="006D08F2" w:rsidRPr="00C51195">
              <w:rPr>
                <w:rFonts w:ascii="游ゴシック" w:eastAsia="游ゴシック" w:hAnsi="游ゴシック" w:hint="eastAsia"/>
                <w:color w:val="000000" w:themeColor="text1"/>
              </w:rPr>
              <w:t>代</w:t>
            </w:r>
            <w:r w:rsidRPr="00C51195">
              <w:rPr>
                <w:rFonts w:ascii="游ゴシック" w:eastAsia="游ゴシック" w:hAnsi="游ゴシック" w:hint="eastAsia"/>
                <w:color w:val="000000" w:themeColor="text1"/>
              </w:rPr>
              <w:t xml:space="preserve">　　</w:t>
            </w:r>
            <w:r w:rsidR="00465185" w:rsidRPr="00C51195">
              <w:rPr>
                <w:rFonts w:ascii="游ゴシック" w:eastAsia="游ゴシック" w:hAnsi="游ゴシック" w:hint="eastAsia"/>
                <w:color w:val="000000" w:themeColor="text1"/>
              </w:rPr>
              <w:t>70代以上</w:t>
            </w:r>
          </w:p>
          <w:p w14:paraId="221126A3" w14:textId="77777777" w:rsidR="00465185" w:rsidRPr="00C51195" w:rsidRDefault="009D1A9D" w:rsidP="008E3212">
            <w:pPr>
              <w:spacing w:line="440" w:lineRule="exact"/>
              <w:ind w:leftChars="100" w:left="210"/>
              <w:rPr>
                <w:rFonts w:ascii="游ゴシック" w:eastAsia="游ゴシック" w:hAnsi="游ゴシック"/>
                <w:color w:val="000000" w:themeColor="text1"/>
              </w:rPr>
            </w:pPr>
            <w:r w:rsidRPr="00C51195">
              <w:rPr>
                <w:rFonts w:ascii="游ゴシック" w:eastAsia="游ゴシック" w:hAnsi="游ゴシック"/>
                <w:color w:val="000000" w:themeColor="text1"/>
              </w:rPr>
              <w:t xml:space="preserve">ひとり旅　</w:t>
            </w:r>
            <w:r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color w:val="000000" w:themeColor="text1"/>
              </w:rPr>
              <w:t xml:space="preserve">カップル　</w:t>
            </w:r>
            <w:r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color w:val="000000" w:themeColor="text1"/>
              </w:rPr>
              <w:t xml:space="preserve">ファミリー　</w:t>
            </w:r>
            <w:r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color w:val="000000" w:themeColor="text1"/>
              </w:rPr>
              <w:t xml:space="preserve">友人　</w:t>
            </w:r>
            <w:r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color w:val="000000" w:themeColor="text1"/>
              </w:rPr>
              <w:t>その他</w:t>
            </w:r>
            <w:r w:rsidR="006D08F2" w:rsidRPr="00C51195">
              <w:rPr>
                <w:rFonts w:ascii="游ゴシック" w:eastAsia="游ゴシック" w:hAnsi="游ゴシック"/>
                <w:color w:val="000000" w:themeColor="text1"/>
              </w:rPr>
              <w:t xml:space="preserve">　</w:t>
            </w:r>
            <w:r w:rsidRPr="00C51195">
              <w:rPr>
                <w:rFonts w:ascii="游ゴシック" w:eastAsia="游ゴシック" w:hAnsi="游ゴシック"/>
                <w:color w:val="000000" w:themeColor="text1"/>
              </w:rPr>
              <w:t xml:space="preserve">　</w:t>
            </w:r>
            <w:r w:rsidR="00465185" w:rsidRPr="00C51195">
              <w:rPr>
                <w:rFonts w:ascii="游ゴシック" w:eastAsia="游ゴシック" w:hAnsi="游ゴシック"/>
                <w:color w:val="000000" w:themeColor="text1"/>
              </w:rPr>
              <w:t xml:space="preserve">男性　</w:t>
            </w:r>
            <w:r w:rsidRPr="00C51195">
              <w:rPr>
                <w:rFonts w:ascii="游ゴシック" w:eastAsia="游ゴシック" w:hAnsi="游ゴシック" w:hint="eastAsia"/>
                <w:color w:val="000000" w:themeColor="text1"/>
              </w:rPr>
              <w:t xml:space="preserve">　</w:t>
            </w:r>
            <w:r w:rsidR="00465185" w:rsidRPr="00C51195">
              <w:rPr>
                <w:rFonts w:ascii="游ゴシック" w:eastAsia="游ゴシック" w:hAnsi="游ゴシック"/>
                <w:color w:val="000000" w:themeColor="text1"/>
              </w:rPr>
              <w:t>女性</w:t>
            </w:r>
          </w:p>
          <w:p w14:paraId="07040061" w14:textId="77777777" w:rsidR="00A80883" w:rsidRPr="00C51195" w:rsidRDefault="00FF1124" w:rsidP="008E3212">
            <w:pPr>
              <w:spacing w:line="440" w:lineRule="exac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w:t>
            </w:r>
            <w:r w:rsidR="00D412DD" w:rsidRPr="00C51195">
              <w:rPr>
                <w:rFonts w:ascii="游ゴシック" w:eastAsia="游ゴシック" w:hAnsi="游ゴシック" w:hint="eastAsia"/>
                <w:color w:val="000000" w:themeColor="text1"/>
              </w:rPr>
              <w:t>ターゲットにしたい客層の居住地（該当に○）※複数回答可</w:t>
            </w:r>
          </w:p>
          <w:p w14:paraId="3F8F2F74" w14:textId="77777777" w:rsidR="00D412DD" w:rsidRPr="00C51195" w:rsidRDefault="006D08F2" w:rsidP="008E3212">
            <w:pPr>
              <w:spacing w:line="440" w:lineRule="exact"/>
              <w:ind w:firstLineChars="100" w:firstLine="210"/>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 xml:space="preserve">中京圏　</w:t>
            </w:r>
            <w:r w:rsidR="009D1A9D"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hint="eastAsia"/>
                <w:color w:val="000000" w:themeColor="text1"/>
              </w:rPr>
              <w:t xml:space="preserve">岐阜県内　</w:t>
            </w:r>
            <w:r w:rsidR="009D1A9D"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hint="eastAsia"/>
                <w:color w:val="000000" w:themeColor="text1"/>
              </w:rPr>
              <w:t xml:space="preserve">首都圏　</w:t>
            </w:r>
            <w:r w:rsidR="009D1A9D"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hint="eastAsia"/>
                <w:color w:val="000000" w:themeColor="text1"/>
              </w:rPr>
              <w:t xml:space="preserve">関西圏　</w:t>
            </w:r>
            <w:r w:rsidR="009D1A9D"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hint="eastAsia"/>
                <w:color w:val="000000" w:themeColor="text1"/>
              </w:rPr>
              <w:t xml:space="preserve">北陸　</w:t>
            </w:r>
            <w:r w:rsidR="009D1A9D" w:rsidRPr="00C51195">
              <w:rPr>
                <w:rFonts w:ascii="游ゴシック" w:eastAsia="游ゴシック" w:hAnsi="游ゴシック" w:hint="eastAsia"/>
                <w:color w:val="000000" w:themeColor="text1"/>
              </w:rPr>
              <w:t xml:space="preserve">　</w:t>
            </w:r>
            <w:r w:rsidR="00D412DD" w:rsidRPr="00C51195">
              <w:rPr>
                <w:rFonts w:ascii="游ゴシック" w:eastAsia="游ゴシック" w:hAnsi="游ゴシック" w:hint="eastAsia"/>
                <w:color w:val="000000" w:themeColor="text1"/>
              </w:rPr>
              <w:t>その他（　　　　　　　　　　）</w:t>
            </w:r>
          </w:p>
        </w:tc>
      </w:tr>
    </w:tbl>
    <w:p w14:paraId="1DF81CEA" w14:textId="77777777" w:rsidR="00A80883" w:rsidRPr="00C51195" w:rsidRDefault="00A80883">
      <w:pPr>
        <w:rPr>
          <w:rFonts w:ascii="游ゴシック" w:eastAsia="游ゴシック" w:hAnsi="游ゴシック"/>
          <w:color w:val="000000" w:themeColor="text1"/>
        </w:rPr>
      </w:pPr>
    </w:p>
    <w:p w14:paraId="48F145A5" w14:textId="18AE859A" w:rsidR="009B1C42" w:rsidRDefault="00270E68" w:rsidP="00175CB1">
      <w:pPr>
        <w:ind w:left="210" w:hangingChars="100" w:hanging="210"/>
        <w:rPr>
          <w:rFonts w:ascii="游ゴシック" w:eastAsia="游ゴシック" w:hAnsi="游ゴシック"/>
          <w:color w:val="000000" w:themeColor="text1"/>
        </w:rPr>
      </w:pPr>
      <w:r>
        <w:rPr>
          <w:rFonts w:ascii="游ゴシック" w:eastAsia="游ゴシック" w:hAnsi="游ゴシック" w:hint="eastAsia"/>
          <w:color w:val="000000" w:themeColor="text1"/>
        </w:rPr>
        <w:t>Q5.今回企画・実施する「せきファンクラブ」向け体験コンテンツにおいて、ファンクラブ会員（しんせきパートナーズ）向けの特典を体験コンテンツ内に盛り込むこととしています。上記Q2またはQ4にてお答えいただいた内容において、会員向けに特典の提供が可能でしょうか？</w:t>
      </w:r>
      <w:r w:rsidR="00F24DC4">
        <w:rPr>
          <w:rFonts w:ascii="游ゴシック" w:eastAsia="游ゴシック" w:hAnsi="游ゴシック" w:hint="eastAsia"/>
          <w:color w:val="000000" w:themeColor="text1"/>
        </w:rPr>
        <w:t>（以下A・Bどちらかに○）</w:t>
      </w:r>
    </w:p>
    <w:tbl>
      <w:tblPr>
        <w:tblStyle w:val="a3"/>
        <w:tblW w:w="0" w:type="auto"/>
        <w:tblLook w:val="04A0" w:firstRow="1" w:lastRow="0" w:firstColumn="1" w:lastColumn="0" w:noHBand="0" w:noVBand="1"/>
      </w:tblPr>
      <w:tblGrid>
        <w:gridCol w:w="5225"/>
        <w:gridCol w:w="5231"/>
      </w:tblGrid>
      <w:tr w:rsidR="00270E68" w14:paraId="33622A9A" w14:textId="77777777" w:rsidTr="00175CB1">
        <w:trPr>
          <w:trHeight w:val="378"/>
        </w:trPr>
        <w:tc>
          <w:tcPr>
            <w:tcW w:w="5228" w:type="dxa"/>
            <w:vAlign w:val="center"/>
          </w:tcPr>
          <w:p w14:paraId="661C5300" w14:textId="2C1B9834" w:rsidR="00270E68" w:rsidRDefault="00F24DC4" w:rsidP="00F24DC4">
            <w:pPr>
              <w:jc w:val="center"/>
              <w:rPr>
                <w:rFonts w:ascii="游ゴシック" w:eastAsia="游ゴシック" w:hAnsi="游ゴシック"/>
                <w:color w:val="000000" w:themeColor="text1"/>
              </w:rPr>
            </w:pPr>
            <w:r>
              <w:rPr>
                <w:rFonts w:ascii="游ゴシック" w:eastAsia="游ゴシック" w:hAnsi="游ゴシック" w:hint="eastAsia"/>
                <w:color w:val="000000" w:themeColor="text1"/>
              </w:rPr>
              <w:t>A　：　可能</w:t>
            </w:r>
          </w:p>
        </w:tc>
        <w:tc>
          <w:tcPr>
            <w:tcW w:w="5228" w:type="dxa"/>
            <w:vAlign w:val="center"/>
          </w:tcPr>
          <w:p w14:paraId="07787661" w14:textId="4421A852" w:rsidR="00270E68" w:rsidRDefault="00F24DC4" w:rsidP="00F24DC4">
            <w:pPr>
              <w:jc w:val="center"/>
              <w:rPr>
                <w:rFonts w:ascii="游ゴシック" w:eastAsia="游ゴシック" w:hAnsi="游ゴシック"/>
                <w:color w:val="000000" w:themeColor="text1"/>
              </w:rPr>
            </w:pPr>
            <w:r>
              <w:rPr>
                <w:rFonts w:ascii="游ゴシック" w:eastAsia="游ゴシック" w:hAnsi="游ゴシック" w:hint="eastAsia"/>
                <w:color w:val="000000" w:themeColor="text1"/>
              </w:rPr>
              <w:t>B　：　不可能</w:t>
            </w:r>
          </w:p>
        </w:tc>
      </w:tr>
      <w:tr w:rsidR="00270E68" w14:paraId="5720150E" w14:textId="77777777" w:rsidTr="00071DB8">
        <w:tc>
          <w:tcPr>
            <w:tcW w:w="10456" w:type="dxa"/>
            <w:gridSpan w:val="2"/>
          </w:tcPr>
          <w:p w14:paraId="13EB8663" w14:textId="77777777" w:rsidR="00270E68" w:rsidRDefault="00F24DC4" w:rsidP="00175CB1">
            <w:pPr>
              <w:spacing w:line="30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■上記で「A：可能」とお答えいただいた場合は以下の具体的な特典内容をご記載ください。</w:t>
            </w:r>
          </w:p>
          <w:p w14:paraId="365F60F9" w14:textId="77777777" w:rsidR="00F24DC4" w:rsidRDefault="00F24DC4" w:rsidP="00175CB1">
            <w:pPr>
              <w:spacing w:line="30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　　　　　　　　　　　　　　　　　　　　　　　　　　　　　　　　　　　　　　　　　　　　　　　）</w:t>
            </w:r>
          </w:p>
          <w:p w14:paraId="293E980F" w14:textId="77777777" w:rsidR="00F24DC4" w:rsidRDefault="00F24DC4" w:rsidP="00175CB1">
            <w:pPr>
              <w:spacing w:line="300" w:lineRule="exact"/>
              <w:rPr>
                <w:rFonts w:ascii="游ゴシック" w:eastAsia="游ゴシック" w:hAnsi="游ゴシック"/>
                <w:color w:val="000000" w:themeColor="text1"/>
              </w:rPr>
            </w:pPr>
          </w:p>
          <w:p w14:paraId="418A7E7D" w14:textId="77777777" w:rsidR="00F24DC4" w:rsidRDefault="00F24DC4" w:rsidP="00175CB1">
            <w:pPr>
              <w:spacing w:line="30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■上記で「B：不可能」とお答えいただいた場合は以下に不可能な理由をご記載ください。</w:t>
            </w:r>
          </w:p>
          <w:p w14:paraId="6F79BE33" w14:textId="77777777" w:rsidR="00F24DC4" w:rsidRDefault="00F24DC4" w:rsidP="00175CB1">
            <w:pPr>
              <w:spacing w:line="30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　　　　　　　　　　　　　　　　　　　　　　　　　　　　　　　　　　　　　　　　　　　　　　　）</w:t>
            </w:r>
          </w:p>
          <w:p w14:paraId="47530628" w14:textId="7C33ED6B" w:rsidR="00F24DC4" w:rsidRDefault="00F24DC4" w:rsidP="00175CB1">
            <w:pPr>
              <w:spacing w:line="300" w:lineRule="exact"/>
              <w:rPr>
                <w:rFonts w:ascii="游ゴシック" w:eastAsia="游ゴシック" w:hAnsi="游ゴシック"/>
                <w:color w:val="000000" w:themeColor="text1"/>
              </w:rPr>
            </w:pPr>
          </w:p>
        </w:tc>
      </w:tr>
    </w:tbl>
    <w:p w14:paraId="62A5BC1E" w14:textId="785970F7" w:rsidR="00270E68" w:rsidRPr="00175CB1" w:rsidRDefault="00F24DC4" w:rsidP="00175CB1">
      <w:pPr>
        <w:spacing w:line="240" w:lineRule="exact"/>
        <w:rPr>
          <w:rFonts w:ascii="游ゴシック" w:eastAsia="游ゴシック" w:hAnsi="游ゴシック"/>
          <w:color w:val="000000" w:themeColor="text1"/>
          <w:sz w:val="18"/>
          <w:szCs w:val="18"/>
        </w:rPr>
      </w:pPr>
      <w:r w:rsidRPr="00175CB1">
        <w:rPr>
          <w:rFonts w:ascii="游ゴシック" w:eastAsia="游ゴシック" w:hAnsi="游ゴシック" w:hint="eastAsia"/>
          <w:color w:val="000000" w:themeColor="text1"/>
          <w:sz w:val="18"/>
          <w:szCs w:val="18"/>
        </w:rPr>
        <w:t>※特典</w:t>
      </w:r>
      <w:r w:rsidR="00175CB1">
        <w:rPr>
          <w:rFonts w:ascii="游ゴシック" w:eastAsia="游ゴシック" w:hAnsi="游ゴシック" w:hint="eastAsia"/>
          <w:color w:val="000000" w:themeColor="text1"/>
          <w:sz w:val="18"/>
          <w:szCs w:val="18"/>
        </w:rPr>
        <w:t>・・・</w:t>
      </w:r>
      <w:r w:rsidRPr="00175CB1">
        <w:rPr>
          <w:rFonts w:ascii="游ゴシック" w:eastAsia="游ゴシック" w:hAnsi="游ゴシック" w:hint="eastAsia"/>
          <w:color w:val="000000" w:themeColor="text1"/>
          <w:sz w:val="18"/>
          <w:szCs w:val="18"/>
        </w:rPr>
        <w:t>せきファンクラブ会員向けに再来訪を促したり、関市に愛着を生むようなきっかけを作るものになります。特産品を使用したお土産や小さなキーホルダー、食事における小鉢1品の追加など事業者様に大きな負担にならない程度の特典を考えています。</w:t>
      </w:r>
    </w:p>
    <w:p w14:paraId="37A4D6F4" w14:textId="77777777" w:rsidR="00643388" w:rsidRPr="00C51195" w:rsidRDefault="00643388" w:rsidP="00643388">
      <w:pPr>
        <w:spacing w:line="0" w:lineRule="atLeast"/>
        <w:jc w:val="center"/>
        <w:rPr>
          <w:rFonts w:ascii="游ゴシック" w:eastAsia="游ゴシック" w:hAnsi="游ゴシック" w:hint="eastAsia"/>
          <w:b/>
          <w:color w:val="000000" w:themeColor="text1"/>
          <w:sz w:val="24"/>
          <w:szCs w:val="24"/>
        </w:rPr>
      </w:pPr>
      <w:r w:rsidRPr="00643388">
        <w:rPr>
          <w:rFonts w:ascii="游ゴシック" w:eastAsia="游ゴシック" w:hAnsi="游ゴシック" w:hint="eastAsia"/>
          <w:b/>
          <w:color w:val="FF0000"/>
          <w:sz w:val="24"/>
          <w:szCs w:val="24"/>
        </w:rPr>
        <w:t>【提出期日：５月２５日（月）まで】</w:t>
      </w:r>
    </w:p>
    <w:p w14:paraId="6A571198" w14:textId="0814666F" w:rsidR="005C2A3B" w:rsidRDefault="002E0AEC" w:rsidP="00175CB1">
      <w:pPr>
        <w:jc w:val="right"/>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ご協力ありがとうございました。</w:t>
      </w:r>
    </w:p>
    <w:p w14:paraId="5039875A" w14:textId="77777777" w:rsidR="00175CB1" w:rsidRPr="00175CB1" w:rsidRDefault="00175CB1" w:rsidP="00175CB1">
      <w:pPr>
        <w:jc w:val="left"/>
        <w:rPr>
          <w:rFonts w:ascii="游ゴシック" w:eastAsia="游ゴシック" w:hAnsi="游ゴシック"/>
          <w:color w:val="000000" w:themeColor="text1"/>
        </w:rPr>
      </w:pPr>
    </w:p>
    <w:p w14:paraId="294AF446" w14:textId="77777777" w:rsidR="00253BC3" w:rsidRPr="008E3212" w:rsidRDefault="005C2A3B" w:rsidP="00253BC3">
      <w:pPr>
        <w:rPr>
          <w:rFonts w:ascii="游ゴシック" w:eastAsia="游ゴシック" w:hAnsi="游ゴシック"/>
          <w:b/>
          <w:bCs/>
          <w:color w:val="000000" w:themeColor="text1"/>
        </w:rPr>
      </w:pPr>
      <w:r w:rsidRPr="008E3212">
        <w:rPr>
          <w:rFonts w:ascii="游ゴシック" w:eastAsia="游ゴシック" w:hAnsi="游ゴシック" w:hint="eastAsia"/>
          <w:b/>
          <w:bCs/>
          <w:color w:val="000000" w:themeColor="text1"/>
        </w:rPr>
        <w:t>【本件に関する</w:t>
      </w:r>
      <w:r w:rsidR="000A5061" w:rsidRPr="008E3212">
        <w:rPr>
          <w:rFonts w:ascii="游ゴシック" w:eastAsia="游ゴシック" w:hAnsi="游ゴシック" w:hint="eastAsia"/>
          <w:b/>
          <w:bCs/>
          <w:color w:val="000000" w:themeColor="text1"/>
        </w:rPr>
        <w:t>お</w:t>
      </w:r>
      <w:r w:rsidRPr="008E3212">
        <w:rPr>
          <w:rFonts w:ascii="游ゴシック" w:eastAsia="游ゴシック" w:hAnsi="游ゴシック" w:hint="eastAsia"/>
          <w:b/>
          <w:bCs/>
          <w:color w:val="000000" w:themeColor="text1"/>
        </w:rPr>
        <w:t>問い合わせ先】</w:t>
      </w:r>
    </w:p>
    <w:p w14:paraId="3B89E52A" w14:textId="5297B74E" w:rsidR="00253BC3" w:rsidRPr="00C51195" w:rsidRDefault="00253BC3" w:rsidP="00253BC3">
      <w:pPr>
        <w:ind w:firstLineChars="100" w:firstLine="210"/>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■令和</w:t>
      </w:r>
      <w:r w:rsidR="00270E68">
        <w:rPr>
          <w:rFonts w:ascii="游ゴシック" w:eastAsia="游ゴシック" w:hAnsi="游ゴシック" w:hint="eastAsia"/>
          <w:color w:val="000000" w:themeColor="text1"/>
        </w:rPr>
        <w:t>8</w:t>
      </w:r>
      <w:r w:rsidR="00D74620" w:rsidRPr="00C51195">
        <w:rPr>
          <w:rFonts w:ascii="游ゴシック" w:eastAsia="游ゴシック" w:hAnsi="游ゴシック" w:hint="eastAsia"/>
          <w:color w:val="000000" w:themeColor="text1"/>
        </w:rPr>
        <w:t>年度</w:t>
      </w:r>
      <w:r w:rsidR="00270E68">
        <w:rPr>
          <w:rFonts w:ascii="游ゴシック" w:eastAsia="游ゴシック" w:hAnsi="游ゴシック" w:hint="eastAsia"/>
          <w:color w:val="000000" w:themeColor="text1"/>
        </w:rPr>
        <w:t>せきファンクラブ着地型地域体験コンテンツ造成業務</w:t>
      </w:r>
      <w:r w:rsidRPr="00C51195">
        <w:rPr>
          <w:rFonts w:ascii="游ゴシック" w:eastAsia="游ゴシック" w:hAnsi="游ゴシック" w:hint="eastAsia"/>
          <w:color w:val="000000" w:themeColor="text1"/>
        </w:rPr>
        <w:t>受託者</w:t>
      </w:r>
    </w:p>
    <w:p w14:paraId="34295DE4" w14:textId="77777777" w:rsidR="005C2A3B" w:rsidRPr="00C51195" w:rsidRDefault="005C2A3B" w:rsidP="00253BC3">
      <w:pPr>
        <w:ind w:firstLineChars="200" w:firstLine="420"/>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三重交通株式会社</w:t>
      </w:r>
      <w:r w:rsidR="00F51A5D" w:rsidRPr="00C51195">
        <w:rPr>
          <w:rFonts w:ascii="游ゴシック" w:eastAsia="游ゴシック" w:hAnsi="游ゴシック" w:hint="eastAsia"/>
          <w:color w:val="000000" w:themeColor="text1"/>
        </w:rPr>
        <w:t xml:space="preserve"> </w:t>
      </w:r>
      <w:r w:rsidRPr="00C51195">
        <w:rPr>
          <w:rFonts w:ascii="游ゴシック" w:eastAsia="游ゴシック" w:hAnsi="游ゴシック" w:hint="eastAsia"/>
          <w:color w:val="000000" w:themeColor="text1"/>
        </w:rPr>
        <w:t>観光販売システム営業部（観光販売システムズ）</w:t>
      </w:r>
    </w:p>
    <w:p w14:paraId="3203C14E" w14:textId="77777777" w:rsidR="005C2A3B" w:rsidRPr="00C51195" w:rsidRDefault="005C2A3B" w:rsidP="00253BC3">
      <w:pPr>
        <w:ind w:firstLineChars="200" w:firstLine="420"/>
        <w:rPr>
          <w:rFonts w:ascii="游ゴシック" w:eastAsia="游ゴシック" w:hAnsi="游ゴシック"/>
          <w:color w:val="000000" w:themeColor="text1"/>
        </w:rPr>
      </w:pPr>
      <w:r w:rsidRPr="00C51195">
        <w:rPr>
          <w:rFonts w:ascii="游ゴシック" w:eastAsia="游ゴシック" w:hAnsi="游ゴシック" w:hint="eastAsia"/>
          <w:color w:val="000000" w:themeColor="text1"/>
        </w:rPr>
        <w:t>TEL：052-253-6568（平日</w:t>
      </w:r>
      <w:r w:rsidR="000A5061" w:rsidRPr="00C51195">
        <w:rPr>
          <w:rFonts w:ascii="游ゴシック" w:eastAsia="游ゴシック" w:hAnsi="游ゴシック" w:hint="eastAsia"/>
          <w:color w:val="000000" w:themeColor="text1"/>
        </w:rPr>
        <w:t>10：00～18：00</w:t>
      </w:r>
      <w:r w:rsidR="0051345C" w:rsidRPr="00C51195">
        <w:rPr>
          <w:rFonts w:ascii="游ゴシック" w:eastAsia="游ゴシック" w:hAnsi="游ゴシック"/>
          <w:color w:val="000000" w:themeColor="text1"/>
        </w:rPr>
        <w:t xml:space="preserve"> </w:t>
      </w:r>
      <w:r w:rsidR="000A5061" w:rsidRPr="00C51195">
        <w:rPr>
          <w:rFonts w:ascii="游ゴシック" w:eastAsia="游ゴシック" w:hAnsi="游ゴシック" w:hint="eastAsia"/>
          <w:color w:val="000000" w:themeColor="text1"/>
        </w:rPr>
        <w:t>※土日祝休み）　FAX：052-253-6854</w:t>
      </w:r>
    </w:p>
    <w:p w14:paraId="7DE63946" w14:textId="4ED62C75" w:rsidR="008E3212" w:rsidRPr="00270E68" w:rsidRDefault="000A5061" w:rsidP="00270E68">
      <w:pPr>
        <w:ind w:firstLineChars="200" w:firstLine="420"/>
        <w:rPr>
          <w:rFonts w:ascii="游ゴシック" w:eastAsia="游ゴシック" w:hAnsi="游ゴシック"/>
          <w:b/>
          <w:bCs/>
          <w:color w:val="000000" w:themeColor="text1"/>
        </w:rPr>
      </w:pPr>
      <w:r w:rsidRPr="008E3212">
        <w:rPr>
          <w:rFonts w:ascii="游ゴシック" w:eastAsia="游ゴシック" w:hAnsi="游ゴシック" w:hint="eastAsia"/>
          <w:b/>
          <w:bCs/>
          <w:color w:val="000000" w:themeColor="text1"/>
        </w:rPr>
        <w:t>担当：中村（</w:t>
      </w:r>
      <w:r w:rsidR="008E3212" w:rsidRPr="008E3212">
        <w:rPr>
          <w:rFonts w:ascii="游ゴシック" w:eastAsia="游ゴシック" w:hAnsi="游ゴシック"/>
          <w:b/>
          <w:bCs/>
          <w:color w:val="000000" w:themeColor="text1"/>
        </w:rPr>
        <w:t>masa_nakamura@kanko-pro.co.jp</w:t>
      </w:r>
      <w:r w:rsidR="008E3212" w:rsidRPr="008E3212">
        <w:rPr>
          <w:rFonts w:ascii="游ゴシック" w:eastAsia="游ゴシック" w:hAnsi="游ゴシック" w:hint="eastAsia"/>
          <w:b/>
          <w:bCs/>
          <w:color w:val="000000" w:themeColor="text1"/>
        </w:rPr>
        <w:t>）</w:t>
      </w:r>
    </w:p>
    <w:sectPr w:rsidR="008E3212" w:rsidRPr="00270E68" w:rsidSect="00D42851">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A1387" w14:textId="77777777" w:rsidR="00254025" w:rsidRDefault="00254025" w:rsidP="00A25EF3">
      <w:r>
        <w:separator/>
      </w:r>
    </w:p>
  </w:endnote>
  <w:endnote w:type="continuationSeparator" w:id="0">
    <w:p w14:paraId="1B2032B1" w14:textId="77777777" w:rsidR="00254025" w:rsidRDefault="00254025" w:rsidP="00A2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D73FF" w14:textId="77777777" w:rsidR="00254025" w:rsidRDefault="00254025" w:rsidP="00A25EF3">
      <w:r>
        <w:separator/>
      </w:r>
    </w:p>
  </w:footnote>
  <w:footnote w:type="continuationSeparator" w:id="0">
    <w:p w14:paraId="5E882665" w14:textId="77777777" w:rsidR="00254025" w:rsidRDefault="00254025" w:rsidP="00A25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44"/>
    <w:rsid w:val="0001487D"/>
    <w:rsid w:val="00020400"/>
    <w:rsid w:val="0002577D"/>
    <w:rsid w:val="000A5061"/>
    <w:rsid w:val="000D4E2E"/>
    <w:rsid w:val="00175CB1"/>
    <w:rsid w:val="00180109"/>
    <w:rsid w:val="001A17B6"/>
    <w:rsid w:val="001D54E2"/>
    <w:rsid w:val="00253BC3"/>
    <w:rsid w:val="00254025"/>
    <w:rsid w:val="0026544A"/>
    <w:rsid w:val="00270E68"/>
    <w:rsid w:val="002B3353"/>
    <w:rsid w:val="002D131C"/>
    <w:rsid w:val="002E0AEC"/>
    <w:rsid w:val="002F710D"/>
    <w:rsid w:val="003140C4"/>
    <w:rsid w:val="003979DD"/>
    <w:rsid w:val="003C68B0"/>
    <w:rsid w:val="00455526"/>
    <w:rsid w:val="00465185"/>
    <w:rsid w:val="00483AD0"/>
    <w:rsid w:val="004C1021"/>
    <w:rsid w:val="0051345C"/>
    <w:rsid w:val="00535B4C"/>
    <w:rsid w:val="00583017"/>
    <w:rsid w:val="005C2A3B"/>
    <w:rsid w:val="005F51CF"/>
    <w:rsid w:val="0061178D"/>
    <w:rsid w:val="00643388"/>
    <w:rsid w:val="006A1569"/>
    <w:rsid w:val="006C682E"/>
    <w:rsid w:val="006D08F2"/>
    <w:rsid w:val="0075611F"/>
    <w:rsid w:val="00785988"/>
    <w:rsid w:val="007E62A0"/>
    <w:rsid w:val="00862E33"/>
    <w:rsid w:val="008A2486"/>
    <w:rsid w:val="008C2DE4"/>
    <w:rsid w:val="008E3212"/>
    <w:rsid w:val="00904168"/>
    <w:rsid w:val="0090456A"/>
    <w:rsid w:val="009235E3"/>
    <w:rsid w:val="009558D0"/>
    <w:rsid w:val="009637CF"/>
    <w:rsid w:val="009763BF"/>
    <w:rsid w:val="009A58A9"/>
    <w:rsid w:val="009B1C42"/>
    <w:rsid w:val="009D1A9D"/>
    <w:rsid w:val="00A0253C"/>
    <w:rsid w:val="00A25EF3"/>
    <w:rsid w:val="00A276B4"/>
    <w:rsid w:val="00A76A4C"/>
    <w:rsid w:val="00A80883"/>
    <w:rsid w:val="00AB5F28"/>
    <w:rsid w:val="00AF4295"/>
    <w:rsid w:val="00B41CCB"/>
    <w:rsid w:val="00B979EC"/>
    <w:rsid w:val="00C0047F"/>
    <w:rsid w:val="00C23AF0"/>
    <w:rsid w:val="00C51195"/>
    <w:rsid w:val="00C857BC"/>
    <w:rsid w:val="00C869E4"/>
    <w:rsid w:val="00D01471"/>
    <w:rsid w:val="00D16D20"/>
    <w:rsid w:val="00D412DD"/>
    <w:rsid w:val="00D42851"/>
    <w:rsid w:val="00D5168F"/>
    <w:rsid w:val="00D74620"/>
    <w:rsid w:val="00D84A38"/>
    <w:rsid w:val="00D86CBA"/>
    <w:rsid w:val="00D945A3"/>
    <w:rsid w:val="00DD0848"/>
    <w:rsid w:val="00DE09F4"/>
    <w:rsid w:val="00E2553C"/>
    <w:rsid w:val="00EA2348"/>
    <w:rsid w:val="00EB6B44"/>
    <w:rsid w:val="00EB6E80"/>
    <w:rsid w:val="00EB741A"/>
    <w:rsid w:val="00F119A0"/>
    <w:rsid w:val="00F16D76"/>
    <w:rsid w:val="00F24DC4"/>
    <w:rsid w:val="00F51A5D"/>
    <w:rsid w:val="00F62BB4"/>
    <w:rsid w:val="00F92B73"/>
    <w:rsid w:val="00FF1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CDE6E"/>
  <w15:chartTrackingRefBased/>
  <w15:docId w15:val="{7FFE40DF-1C69-4580-A390-454007A4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3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37CF"/>
    <w:rPr>
      <w:rFonts w:asciiTheme="majorHAnsi" w:eastAsiaTheme="majorEastAsia" w:hAnsiTheme="majorHAnsi" w:cstheme="majorBidi"/>
      <w:sz w:val="18"/>
      <w:szCs w:val="18"/>
    </w:rPr>
  </w:style>
  <w:style w:type="paragraph" w:styleId="a6">
    <w:name w:val="header"/>
    <w:basedOn w:val="a"/>
    <w:link w:val="a7"/>
    <w:uiPriority w:val="99"/>
    <w:unhideWhenUsed/>
    <w:rsid w:val="00A25EF3"/>
    <w:pPr>
      <w:tabs>
        <w:tab w:val="center" w:pos="4252"/>
        <w:tab w:val="right" w:pos="8504"/>
      </w:tabs>
      <w:snapToGrid w:val="0"/>
    </w:pPr>
  </w:style>
  <w:style w:type="character" w:customStyle="1" w:styleId="a7">
    <w:name w:val="ヘッダー (文字)"/>
    <w:basedOn w:val="a0"/>
    <w:link w:val="a6"/>
    <w:uiPriority w:val="99"/>
    <w:rsid w:val="00A25EF3"/>
  </w:style>
  <w:style w:type="paragraph" w:styleId="a8">
    <w:name w:val="footer"/>
    <w:basedOn w:val="a"/>
    <w:link w:val="a9"/>
    <w:uiPriority w:val="99"/>
    <w:unhideWhenUsed/>
    <w:rsid w:val="00A25EF3"/>
    <w:pPr>
      <w:tabs>
        <w:tab w:val="center" w:pos="4252"/>
        <w:tab w:val="right" w:pos="8504"/>
      </w:tabs>
      <w:snapToGrid w:val="0"/>
    </w:pPr>
  </w:style>
  <w:style w:type="character" w:customStyle="1" w:styleId="a9">
    <w:name w:val="フッター (文字)"/>
    <w:basedOn w:val="a0"/>
    <w:link w:val="a8"/>
    <w:uiPriority w:val="99"/>
    <w:rsid w:val="00A25EF3"/>
  </w:style>
  <w:style w:type="character" w:styleId="aa">
    <w:name w:val="Hyperlink"/>
    <w:basedOn w:val="a0"/>
    <w:uiPriority w:val="99"/>
    <w:unhideWhenUsed/>
    <w:rsid w:val="008E3212"/>
    <w:rPr>
      <w:color w:val="0563C1" w:themeColor="hyperlink"/>
      <w:u w:val="single"/>
    </w:rPr>
  </w:style>
  <w:style w:type="character" w:styleId="ab">
    <w:name w:val="Unresolved Mention"/>
    <w:basedOn w:val="a0"/>
    <w:uiPriority w:val="99"/>
    <w:semiHidden/>
    <w:unhideWhenUsed/>
    <w:rsid w:val="008E3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知義</cp:lastModifiedBy>
  <cp:revision>2</cp:revision>
  <cp:lastPrinted>2026-05-01T00:25:00Z</cp:lastPrinted>
  <dcterms:created xsi:type="dcterms:W3CDTF">2025-04-14T12:33:00Z</dcterms:created>
  <dcterms:modified xsi:type="dcterms:W3CDTF">2026-05-08T00:42:00Z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2024-05-15T11:22:41Z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00077016-b232-4ec7-a370-611eda59606a</vt:lpwstr>
  </property>
  <property fmtid="{D5CDD505-2E9C-101B-9397-08002B2CF9AE}" pid="8" name="MSIP_Label_defa4170-0d19-0005-0004-bc88714345d2_ContentBits">
    <vt:lpwstr>0</vt:lpwstr>
  </property>
</Properties>
</file>